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E2C" w:rsidRDefault="00DE2E2C" w:rsidP="009E7BBA">
      <w:pPr>
        <w:pStyle w:val="1"/>
        <w:rPr>
          <w:rFonts w:hint="eastAsia"/>
        </w:rPr>
      </w:pPr>
    </w:p>
    <w:tbl>
      <w:tblPr>
        <w:tblW w:w="14782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7"/>
        <w:gridCol w:w="1761"/>
        <w:gridCol w:w="1267"/>
        <w:gridCol w:w="2097"/>
        <w:gridCol w:w="1683"/>
        <w:gridCol w:w="1485"/>
        <w:gridCol w:w="2570"/>
        <w:gridCol w:w="1994"/>
        <w:gridCol w:w="1308"/>
      </w:tblGrid>
      <w:tr w:rsidR="00DE2E2C" w:rsidTr="008944FD">
        <w:trPr>
          <w:trHeight w:val="1202"/>
          <w:jc w:val="center"/>
        </w:trPr>
        <w:tc>
          <w:tcPr>
            <w:tcW w:w="1478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033EFD" w:rsidRDefault="00DE2E2C" w:rsidP="004C05BC">
            <w:pPr>
              <w:adjustRightInd w:val="0"/>
              <w:snapToGrid w:val="0"/>
              <w:jc w:val="center"/>
              <w:textAlignment w:val="center"/>
              <w:rPr>
                <w:rFonts w:ascii="方正大标宋简体" w:eastAsia="方正大标宋简体" w:hAnsi="方正小标宋简体"/>
                <w:color w:val="000000"/>
                <w:kern w:val="0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ascii="方正大标宋简体" w:eastAsia="方正大标宋简体" w:hAnsi="方正小标宋简体" w:cs="方正大标宋简体" w:hint="eastAsia"/>
                <w:color w:val="000000"/>
                <w:kern w:val="0"/>
                <w:sz w:val="44"/>
                <w:szCs w:val="44"/>
              </w:rPr>
              <w:t>枣庄市法律援助中心</w:t>
            </w:r>
            <w:r w:rsidRPr="00033EFD">
              <w:rPr>
                <w:rFonts w:ascii="方正大标宋简体" w:eastAsia="方正大标宋简体" w:hAnsi="方正小标宋简体" w:cs="方正大标宋简体" w:hint="eastAsia"/>
                <w:color w:val="000000"/>
                <w:kern w:val="0"/>
                <w:sz w:val="44"/>
                <w:szCs w:val="44"/>
              </w:rPr>
              <w:t>业务范围清单</w:t>
            </w:r>
          </w:p>
          <w:p w:rsidR="00DE2E2C" w:rsidRPr="00033EFD" w:rsidRDefault="00DE2E2C" w:rsidP="008944FD">
            <w:pPr>
              <w:adjustRightInd w:val="0"/>
              <w:snapToGrid w:val="0"/>
              <w:spacing w:line="680" w:lineRule="exact"/>
              <w:jc w:val="center"/>
              <w:textAlignment w:val="center"/>
              <w:rPr>
                <w:rFonts w:ascii="楷体_GB2312" w:eastAsia="楷体_GB2312" w:hAnsi="方正小标宋简体"/>
                <w:b/>
                <w:bCs/>
                <w:color w:val="000000"/>
                <w:sz w:val="44"/>
                <w:szCs w:val="44"/>
              </w:rPr>
            </w:pPr>
            <w:r w:rsidRPr="00033EFD">
              <w:rPr>
                <w:rFonts w:ascii="楷体_GB2312" w:eastAsia="楷体_GB2312" w:hAnsi="楷体" w:cs="楷体_GB2312"/>
                <w:b/>
                <w:bCs/>
                <w:color w:val="000000"/>
                <w:kern w:val="0"/>
                <w:sz w:val="32"/>
                <w:szCs w:val="32"/>
              </w:rPr>
              <w:t>(</w:t>
            </w:r>
            <w:r w:rsidRPr="00033EFD">
              <w:rPr>
                <w:rFonts w:ascii="楷体_GB2312" w:eastAsia="楷体_GB2312" w:hAnsi="楷体" w:cs="楷体_GB2312" w:hint="eastAsia"/>
                <w:b/>
                <w:bCs/>
                <w:color w:val="000000"/>
                <w:kern w:val="0"/>
                <w:sz w:val="32"/>
                <w:szCs w:val="32"/>
              </w:rPr>
              <w:t>此表用于公开发布</w:t>
            </w:r>
            <w:r w:rsidRPr="00033EFD">
              <w:rPr>
                <w:rFonts w:ascii="楷体_GB2312" w:eastAsia="楷体_GB2312" w:hAnsi="楷体" w:cs="楷体_GB2312"/>
                <w:b/>
                <w:bCs/>
                <w:color w:val="000000"/>
                <w:kern w:val="0"/>
                <w:sz w:val="32"/>
                <w:szCs w:val="32"/>
              </w:rPr>
              <w:t>)</w:t>
            </w:r>
          </w:p>
        </w:tc>
      </w:tr>
      <w:tr w:rsidR="00DE2E2C" w:rsidRPr="00033EFD" w:rsidTr="008944FD">
        <w:trPr>
          <w:trHeight w:val="529"/>
          <w:jc w:val="center"/>
        </w:trPr>
        <w:tc>
          <w:tcPr>
            <w:tcW w:w="1478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033EFD" w:rsidRDefault="00DE2E2C" w:rsidP="008944FD">
            <w:pPr>
              <w:adjustRightInd w:val="0"/>
              <w:snapToGrid w:val="0"/>
              <w:spacing w:line="580" w:lineRule="exact"/>
              <w:rPr>
                <w:rFonts w:ascii="楷体_GB2312" w:eastAsia="楷体_GB2312" w:hAnsi="宋体" w:cs="楷体_GB2312"/>
                <w:b/>
                <w:bCs/>
                <w:color w:val="000000"/>
                <w:kern w:val="0"/>
                <w:sz w:val="24"/>
                <w:szCs w:val="24"/>
              </w:rPr>
            </w:pPr>
            <w:r w:rsidRPr="00033EFD">
              <w:rPr>
                <w:rFonts w:ascii="楷体_GB2312" w:eastAsia="楷体_GB2312" w:hAnsi="宋体" w:cs="楷体_GB2312" w:hint="eastAsia"/>
                <w:b/>
                <w:bCs/>
                <w:color w:val="000000"/>
                <w:kern w:val="0"/>
                <w:sz w:val="24"/>
                <w:szCs w:val="24"/>
              </w:rPr>
              <w:t>事业单位名称：</w:t>
            </w:r>
            <w:r w:rsidRPr="000F4348">
              <w:rPr>
                <w:rFonts w:ascii="仿宋_GB2312" w:eastAsia="仿宋_GB2312" w:hAnsi="仿宋_GB2312" w:hint="eastAsia"/>
                <w:bCs/>
                <w:color w:val="000000"/>
                <w:sz w:val="24"/>
                <w:szCs w:val="24"/>
              </w:rPr>
              <w:t>枣庄市法律援助中心</w:t>
            </w:r>
            <w:r w:rsidRPr="00033EFD">
              <w:rPr>
                <w:rFonts w:ascii="楷体_GB2312" w:eastAsia="楷体_GB2312" w:hAnsi="宋体" w:cs="楷体_GB2312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  <w:p w:rsidR="00DE2E2C" w:rsidRPr="00033EFD" w:rsidRDefault="00DE2E2C" w:rsidP="008944FD">
            <w:pPr>
              <w:adjustRightInd w:val="0"/>
              <w:snapToGrid w:val="0"/>
              <w:spacing w:line="580" w:lineRule="exact"/>
              <w:rPr>
                <w:rFonts w:ascii="楷体_GB2312" w:eastAsia="楷体_GB2312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33EFD">
              <w:rPr>
                <w:rFonts w:ascii="楷体_GB2312" w:eastAsia="楷体_GB2312" w:hAnsi="宋体" w:cs="楷体_GB2312" w:hint="eastAsia"/>
                <w:b/>
                <w:bCs/>
                <w:color w:val="000000"/>
                <w:kern w:val="0"/>
                <w:sz w:val="24"/>
                <w:szCs w:val="24"/>
              </w:rPr>
              <w:t>举办单位或代管部门名称：</w:t>
            </w:r>
            <w:r w:rsidRPr="000F4348">
              <w:rPr>
                <w:rFonts w:ascii="仿宋_GB2312" w:eastAsia="仿宋_GB2312" w:hAnsi="仿宋_GB2312" w:hint="eastAsia"/>
                <w:bCs/>
                <w:color w:val="000000"/>
                <w:sz w:val="24"/>
                <w:szCs w:val="24"/>
              </w:rPr>
              <w:t>枣庄市司法局</w:t>
            </w:r>
            <w:r w:rsidRPr="00033EFD">
              <w:rPr>
                <w:rFonts w:ascii="楷体_GB2312" w:eastAsia="楷体_GB2312" w:hAnsi="宋体" w:cs="楷体_GB2312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楷体_GB2312" w:eastAsia="楷体_GB2312" w:hAnsi="宋体" w:cs="楷体_GB2312"/>
                <w:b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 w:rsidRPr="00033EFD">
              <w:rPr>
                <w:rFonts w:ascii="楷体_GB2312" w:eastAsia="楷体_GB2312" w:hAnsi="宋体" w:cs="楷体_GB2312" w:hint="eastAsia"/>
                <w:b/>
                <w:bCs/>
                <w:color w:val="000000"/>
                <w:kern w:val="0"/>
                <w:sz w:val="24"/>
                <w:szCs w:val="24"/>
              </w:rPr>
              <w:t>填报日期：</w:t>
            </w:r>
            <w:r w:rsidRPr="001B5BD9">
              <w:rPr>
                <w:rFonts w:ascii="仿宋_GB2312" w:eastAsia="仿宋_GB2312" w:hAnsi="仿宋_GB2312"/>
                <w:bCs/>
                <w:color w:val="000000"/>
                <w:sz w:val="24"/>
                <w:szCs w:val="24"/>
              </w:rPr>
              <w:t>2020</w:t>
            </w:r>
            <w:r w:rsidRPr="001B5BD9">
              <w:rPr>
                <w:rFonts w:ascii="仿宋_GB2312" w:eastAsia="仿宋_GB2312" w:hAnsi="仿宋_GB2312" w:hint="eastAsia"/>
                <w:bCs/>
                <w:color w:val="000000"/>
                <w:sz w:val="24"/>
                <w:szCs w:val="24"/>
              </w:rPr>
              <w:t>年</w:t>
            </w:r>
            <w:r w:rsidRPr="001B5BD9">
              <w:rPr>
                <w:rFonts w:ascii="仿宋_GB2312" w:eastAsia="仿宋_GB2312" w:hAnsi="仿宋_GB2312"/>
                <w:bCs/>
                <w:color w:val="000000"/>
                <w:sz w:val="24"/>
                <w:szCs w:val="24"/>
              </w:rPr>
              <w:t>6</w:t>
            </w:r>
            <w:r w:rsidRPr="001B5BD9">
              <w:rPr>
                <w:rFonts w:ascii="仿宋_GB2312" w:eastAsia="仿宋_GB2312" w:hAnsi="仿宋_GB2312" w:hint="eastAsia"/>
                <w:bCs/>
                <w:color w:val="000000"/>
                <w:sz w:val="24"/>
                <w:szCs w:val="24"/>
              </w:rPr>
              <w:t>月1</w:t>
            </w:r>
            <w:r w:rsidRPr="001B5BD9">
              <w:rPr>
                <w:rFonts w:ascii="仿宋_GB2312" w:eastAsia="仿宋_GB2312" w:hAnsi="仿宋_GB2312"/>
                <w:bCs/>
                <w:color w:val="000000"/>
                <w:sz w:val="24"/>
                <w:szCs w:val="24"/>
              </w:rPr>
              <w:t>6</w:t>
            </w:r>
            <w:r w:rsidRPr="001B5BD9">
              <w:rPr>
                <w:rFonts w:ascii="仿宋_GB2312" w:eastAsia="仿宋_GB2312" w:hAnsi="仿宋_GB2312" w:hint="eastAsia"/>
                <w:bCs/>
                <w:color w:val="000000"/>
                <w:sz w:val="24"/>
                <w:szCs w:val="24"/>
              </w:rPr>
              <w:t>日</w:t>
            </w:r>
          </w:p>
        </w:tc>
      </w:tr>
      <w:tr w:rsidR="00DE2E2C" w:rsidTr="008944FD">
        <w:trPr>
          <w:trHeight w:val="1020"/>
          <w:jc w:val="center"/>
        </w:trPr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033EFD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eastAsia="黑体" w:hAnsi="仿宋_GB2312"/>
                <w:b/>
                <w:bCs/>
                <w:color w:val="000000"/>
                <w:sz w:val="24"/>
                <w:szCs w:val="24"/>
              </w:rPr>
            </w:pPr>
            <w:r w:rsidRPr="00033EFD">
              <w:rPr>
                <w:rFonts w:ascii="黑体" w:eastAsia="黑体" w:hAnsi="仿宋_GB2312" w:cs="黑体" w:hint="eastAsia"/>
                <w:b/>
                <w:bCs/>
                <w:color w:val="000000"/>
                <w:kern w:val="0"/>
                <w:sz w:val="24"/>
                <w:szCs w:val="24"/>
              </w:rPr>
              <w:t>宗旨和业务范围</w:t>
            </w:r>
          </w:p>
        </w:tc>
        <w:tc>
          <w:tcPr>
            <w:tcW w:w="124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ind w:firstLineChars="200" w:firstLine="457"/>
              <w:jc w:val="left"/>
              <w:rPr>
                <w:rFonts w:ascii="仿宋_GB2312" w:eastAsia="仿宋_GB2312" w:hAnsi="仿宋_GB2312"/>
                <w:b/>
                <w:bCs/>
                <w:color w:val="974706"/>
                <w:sz w:val="24"/>
                <w:szCs w:val="24"/>
              </w:rPr>
            </w:pPr>
            <w:r w:rsidRPr="004422A9">
              <w:rPr>
                <w:rFonts w:ascii="仿宋_GB2312" w:eastAsia="仿宋_GB2312" w:hAnsi="仿宋_GB2312"/>
                <w:bCs/>
                <w:color w:val="000000"/>
                <w:sz w:val="24"/>
                <w:szCs w:val="24"/>
              </w:rPr>
              <w:t>为公民提供法律援助</w:t>
            </w:r>
            <w:r w:rsidRPr="004422A9">
              <w:rPr>
                <w:rFonts w:ascii="仿宋_GB2312" w:eastAsia="仿宋_GB2312" w:hAnsi="仿宋_GB2312" w:hint="eastAsia"/>
                <w:bCs/>
                <w:color w:val="000000"/>
                <w:sz w:val="24"/>
                <w:szCs w:val="24"/>
              </w:rPr>
              <w:t>，</w:t>
            </w:r>
            <w:r w:rsidRPr="004422A9">
              <w:rPr>
                <w:rFonts w:ascii="仿宋_GB2312" w:eastAsia="仿宋_GB2312" w:hAnsi="仿宋_GB2312"/>
                <w:bCs/>
                <w:color w:val="000000"/>
                <w:sz w:val="24"/>
                <w:szCs w:val="24"/>
              </w:rPr>
              <w:t>维护公民合法权益</w:t>
            </w:r>
            <w:r w:rsidRPr="004422A9">
              <w:rPr>
                <w:rFonts w:ascii="仿宋_GB2312" w:eastAsia="仿宋_GB2312" w:hAnsi="仿宋_GB2312" w:hint="eastAsia"/>
                <w:bCs/>
                <w:color w:val="000000"/>
                <w:sz w:val="24"/>
                <w:szCs w:val="24"/>
              </w:rPr>
              <w:t>。</w:t>
            </w:r>
            <w:r w:rsidRPr="004422A9">
              <w:rPr>
                <w:rFonts w:ascii="仿宋_GB2312" w:eastAsia="仿宋_GB2312" w:hAnsi="仿宋_GB2312"/>
                <w:bCs/>
                <w:color w:val="000000"/>
                <w:sz w:val="24"/>
                <w:szCs w:val="24"/>
              </w:rPr>
              <w:t>法律援助的组织实施</w:t>
            </w:r>
            <w:r w:rsidRPr="004422A9">
              <w:rPr>
                <w:rFonts w:ascii="仿宋_GB2312" w:eastAsia="仿宋_GB2312" w:hAnsi="仿宋_GB2312" w:hint="eastAsia"/>
                <w:bCs/>
                <w:color w:val="000000"/>
                <w:sz w:val="24"/>
                <w:szCs w:val="24"/>
              </w:rPr>
              <w:t>、</w:t>
            </w:r>
            <w:r w:rsidRPr="004422A9">
              <w:rPr>
                <w:rFonts w:ascii="仿宋_GB2312" w:eastAsia="仿宋_GB2312" w:hAnsi="仿宋_GB2312"/>
                <w:bCs/>
                <w:color w:val="000000"/>
                <w:sz w:val="24"/>
                <w:szCs w:val="24"/>
              </w:rPr>
              <w:t>指导监督</w:t>
            </w:r>
            <w:r w:rsidRPr="004422A9">
              <w:rPr>
                <w:rFonts w:ascii="仿宋_GB2312" w:eastAsia="仿宋_GB2312" w:hAnsi="仿宋_GB2312" w:hint="eastAsia"/>
                <w:bCs/>
                <w:color w:val="000000"/>
                <w:sz w:val="24"/>
                <w:szCs w:val="24"/>
              </w:rPr>
              <w:t>，</w:t>
            </w:r>
            <w:r w:rsidRPr="004422A9">
              <w:rPr>
                <w:rFonts w:ascii="仿宋_GB2312" w:eastAsia="仿宋_GB2312" w:hAnsi="仿宋_GB2312"/>
                <w:bCs/>
                <w:color w:val="000000"/>
                <w:sz w:val="24"/>
                <w:szCs w:val="24"/>
              </w:rPr>
              <w:t>法律援助资金的管理</w:t>
            </w:r>
            <w:r w:rsidRPr="004422A9">
              <w:rPr>
                <w:rFonts w:ascii="仿宋_GB2312" w:eastAsia="仿宋_GB2312" w:hAnsi="仿宋_GB2312" w:hint="eastAsia"/>
                <w:bCs/>
                <w:color w:val="000000"/>
                <w:sz w:val="24"/>
                <w:szCs w:val="24"/>
              </w:rPr>
              <w:t>，</w:t>
            </w:r>
            <w:r w:rsidRPr="004422A9">
              <w:rPr>
                <w:rFonts w:ascii="仿宋_GB2312" w:eastAsia="仿宋_GB2312" w:hAnsi="仿宋_GB2312"/>
                <w:bCs/>
                <w:color w:val="000000"/>
                <w:sz w:val="24"/>
                <w:szCs w:val="24"/>
              </w:rPr>
              <w:t>法律援助案件的受理</w:t>
            </w:r>
            <w:r w:rsidRPr="004422A9">
              <w:rPr>
                <w:rFonts w:ascii="仿宋_GB2312" w:eastAsia="仿宋_GB2312" w:hAnsi="仿宋_GB2312" w:hint="eastAsia"/>
                <w:bCs/>
                <w:color w:val="000000"/>
                <w:sz w:val="24"/>
                <w:szCs w:val="24"/>
              </w:rPr>
              <w:t>，</w:t>
            </w:r>
            <w:r w:rsidRPr="004422A9">
              <w:rPr>
                <w:rFonts w:ascii="仿宋_GB2312" w:eastAsia="仿宋_GB2312" w:hAnsi="仿宋_GB2312"/>
                <w:bCs/>
                <w:color w:val="000000"/>
                <w:sz w:val="24"/>
                <w:szCs w:val="24"/>
              </w:rPr>
              <w:t>有重大影响</w:t>
            </w:r>
            <w:r w:rsidRPr="004422A9">
              <w:rPr>
                <w:rFonts w:ascii="仿宋_GB2312" w:eastAsia="仿宋_GB2312" w:hAnsi="仿宋_GB2312" w:hint="eastAsia"/>
                <w:bCs/>
                <w:color w:val="000000"/>
                <w:sz w:val="24"/>
                <w:szCs w:val="24"/>
              </w:rPr>
              <w:t>、</w:t>
            </w:r>
            <w:r w:rsidRPr="004422A9">
              <w:rPr>
                <w:rFonts w:ascii="仿宋_GB2312" w:eastAsia="仿宋_GB2312" w:hAnsi="仿宋_GB2312"/>
                <w:bCs/>
                <w:color w:val="000000"/>
                <w:sz w:val="24"/>
                <w:szCs w:val="24"/>
              </w:rPr>
              <w:t>复杂的法律援助案件的承办</w:t>
            </w:r>
            <w:r w:rsidRPr="004422A9">
              <w:rPr>
                <w:rFonts w:ascii="仿宋_GB2312" w:eastAsia="仿宋_GB2312" w:hAnsi="仿宋_GB2312" w:hint="eastAsia"/>
                <w:bCs/>
                <w:color w:val="000000"/>
                <w:sz w:val="24"/>
                <w:szCs w:val="24"/>
              </w:rPr>
              <w:t>。</w:t>
            </w:r>
          </w:p>
        </w:tc>
      </w:tr>
      <w:tr w:rsidR="00DE2E2C" w:rsidTr="008944FD">
        <w:trPr>
          <w:trHeight w:val="129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033EFD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eastAsia="黑体" w:hAnsi="仿宋_GB2312"/>
                <w:b/>
                <w:bCs/>
                <w:color w:val="000000"/>
                <w:sz w:val="24"/>
                <w:szCs w:val="24"/>
              </w:rPr>
            </w:pPr>
            <w:r w:rsidRPr="00033EFD">
              <w:rPr>
                <w:rFonts w:ascii="黑体" w:eastAsia="黑体" w:hAnsi="仿宋_GB2312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033EFD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eastAsia="黑体" w:hAnsi="仿宋_GB2312"/>
                <w:b/>
                <w:bCs/>
                <w:color w:val="000000"/>
                <w:sz w:val="24"/>
                <w:szCs w:val="24"/>
              </w:rPr>
            </w:pPr>
            <w:r w:rsidRPr="00033EFD">
              <w:rPr>
                <w:rFonts w:ascii="黑体" w:eastAsia="黑体" w:hAnsi="仿宋_GB2312" w:cs="黑体" w:hint="eastAsia"/>
                <w:b/>
                <w:bCs/>
                <w:color w:val="000000"/>
                <w:kern w:val="0"/>
                <w:sz w:val="24"/>
                <w:szCs w:val="24"/>
              </w:rPr>
              <w:t>事项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033EFD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eastAsia="黑体" w:hAnsi="仿宋_GB2312"/>
                <w:b/>
                <w:bCs/>
                <w:color w:val="000000"/>
                <w:sz w:val="24"/>
                <w:szCs w:val="24"/>
              </w:rPr>
            </w:pPr>
            <w:r w:rsidRPr="00033EFD">
              <w:rPr>
                <w:rFonts w:ascii="黑体" w:eastAsia="黑体" w:hAnsi="仿宋_GB2312" w:cs="黑体" w:hint="eastAsia"/>
                <w:b/>
                <w:bCs/>
                <w:color w:val="000000"/>
                <w:kern w:val="0"/>
                <w:sz w:val="24"/>
                <w:szCs w:val="24"/>
              </w:rPr>
              <w:t>子事项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033EFD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eastAsia="黑体" w:hAnsi="仿宋_GB2312"/>
                <w:b/>
                <w:bCs/>
                <w:color w:val="000000"/>
                <w:sz w:val="24"/>
                <w:szCs w:val="24"/>
              </w:rPr>
            </w:pPr>
            <w:r w:rsidRPr="00033EFD">
              <w:rPr>
                <w:rFonts w:ascii="黑体" w:eastAsia="黑体" w:hAnsi="仿宋_GB2312" w:cs="黑体" w:hint="eastAsia"/>
                <w:b/>
                <w:bCs/>
                <w:color w:val="000000"/>
                <w:kern w:val="0"/>
                <w:sz w:val="24"/>
                <w:szCs w:val="24"/>
              </w:rPr>
              <w:t>主要内容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033EFD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eastAsia="黑体" w:hAnsi="仿宋_GB2312"/>
                <w:b/>
                <w:bCs/>
                <w:color w:val="000000"/>
                <w:sz w:val="24"/>
                <w:szCs w:val="24"/>
              </w:rPr>
            </w:pPr>
            <w:r w:rsidRPr="00033EFD">
              <w:rPr>
                <w:rFonts w:ascii="黑体" w:eastAsia="黑体" w:hAnsi="仿宋_GB2312" w:cs="黑体" w:hint="eastAsia"/>
                <w:b/>
                <w:bCs/>
                <w:color w:val="000000"/>
                <w:kern w:val="0"/>
                <w:sz w:val="24"/>
                <w:szCs w:val="24"/>
              </w:rPr>
              <w:t>实施依据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033EFD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eastAsia="黑体" w:hAnsi="仿宋_GB2312"/>
                <w:b/>
                <w:bCs/>
                <w:color w:val="000000"/>
                <w:sz w:val="24"/>
                <w:szCs w:val="24"/>
              </w:rPr>
            </w:pPr>
            <w:r w:rsidRPr="00033EFD">
              <w:rPr>
                <w:rFonts w:ascii="黑体" w:eastAsia="黑体" w:hAnsi="仿宋_GB2312" w:cs="黑体" w:hint="eastAsia"/>
                <w:b/>
                <w:bCs/>
                <w:color w:val="000000"/>
                <w:kern w:val="0"/>
                <w:sz w:val="24"/>
                <w:szCs w:val="24"/>
              </w:rPr>
              <w:t>工作标准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033EFD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eastAsia="黑体" w:hAnsi="仿宋_GB2312"/>
                <w:b/>
                <w:bCs/>
                <w:color w:val="000000"/>
                <w:sz w:val="24"/>
                <w:szCs w:val="24"/>
              </w:rPr>
            </w:pPr>
            <w:r w:rsidRPr="00033EFD">
              <w:rPr>
                <w:rFonts w:ascii="黑体" w:eastAsia="黑体" w:hAnsi="仿宋_GB2312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承办科室及协办科室</w:t>
            </w:r>
            <w:r w:rsidRPr="00033EFD">
              <w:rPr>
                <w:rFonts w:ascii="黑体" w:eastAsia="黑体" w:hAnsi="仿宋_GB2312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033EFD">
              <w:rPr>
                <w:rFonts w:ascii="黑体" w:eastAsia="黑体" w:hAnsi="仿宋_GB2312" w:cs="黑体" w:hint="eastAsia"/>
                <w:b/>
                <w:bCs/>
                <w:color w:val="000000"/>
                <w:kern w:val="0"/>
                <w:sz w:val="24"/>
                <w:szCs w:val="24"/>
              </w:rPr>
              <w:t>名称、地址、联系方式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033EFD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eastAsia="黑体" w:hAnsi="仿宋_GB2312"/>
                <w:b/>
                <w:bCs/>
                <w:color w:val="000000"/>
                <w:sz w:val="24"/>
                <w:szCs w:val="24"/>
              </w:rPr>
            </w:pPr>
            <w:r w:rsidRPr="00033EFD">
              <w:rPr>
                <w:rFonts w:ascii="黑体" w:eastAsia="黑体" w:hAnsi="仿宋_GB2312" w:cs="黑体" w:hint="eastAsia"/>
                <w:b/>
                <w:bCs/>
                <w:color w:val="000000"/>
                <w:kern w:val="0"/>
                <w:sz w:val="24"/>
                <w:szCs w:val="24"/>
              </w:rPr>
              <w:t>工作流程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033EFD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eastAsia="黑体" w:hAnsi="仿宋_GB2312"/>
                <w:b/>
                <w:bCs/>
                <w:color w:val="000000"/>
                <w:sz w:val="24"/>
                <w:szCs w:val="24"/>
              </w:rPr>
            </w:pPr>
            <w:r w:rsidRPr="00033EFD">
              <w:rPr>
                <w:rFonts w:ascii="黑体" w:eastAsia="黑体" w:hAnsi="仿宋_GB2312" w:cs="黑体" w:hint="eastAsia"/>
                <w:b/>
                <w:bCs/>
                <w:color w:val="000000"/>
                <w:kern w:val="0"/>
                <w:sz w:val="24"/>
                <w:szCs w:val="24"/>
              </w:rPr>
              <w:t>实施期限</w:t>
            </w:r>
          </w:p>
        </w:tc>
      </w:tr>
      <w:tr w:rsidR="00DE2E2C" w:rsidTr="008944FD">
        <w:trPr>
          <w:trHeight w:val="765"/>
          <w:jc w:val="center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宋体" w:cs="楷体_GB2312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 w:rsidRPr="00DA23EC">
              <w:rPr>
                <w:rFonts w:ascii="仿宋" w:eastAsia="仿宋" w:hAnsi="仿宋"/>
                <w:bCs/>
                <w:color w:val="000000"/>
              </w:rPr>
              <w:t>法律援助案件的受理</w:t>
            </w:r>
            <w:r w:rsidRPr="00DA23EC">
              <w:rPr>
                <w:rFonts w:ascii="仿宋" w:eastAsia="仿宋" w:hAnsi="仿宋" w:hint="eastAsia"/>
                <w:bCs/>
                <w:color w:val="000000"/>
              </w:rPr>
              <w:t>，</w:t>
            </w:r>
            <w:r w:rsidRPr="00DA23EC">
              <w:rPr>
                <w:rFonts w:ascii="仿宋" w:eastAsia="仿宋" w:hAnsi="仿宋"/>
                <w:bCs/>
                <w:color w:val="000000"/>
              </w:rPr>
              <w:t>指派与承办</w:t>
            </w:r>
            <w:r w:rsidRPr="00DA23EC">
              <w:rPr>
                <w:rFonts w:ascii="仿宋" w:eastAsia="仿宋" w:hAnsi="仿宋" w:hint="eastAsia"/>
                <w:bCs/>
                <w:color w:val="000000"/>
              </w:rPr>
              <w:t>；</w:t>
            </w:r>
            <w:r w:rsidRPr="00DA23EC">
              <w:rPr>
                <w:rFonts w:ascii="仿宋" w:eastAsia="仿宋" w:hAnsi="仿宋"/>
                <w:bCs/>
                <w:color w:val="000000"/>
              </w:rPr>
              <w:t>法律援助资金的</w:t>
            </w:r>
          </w:p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/>
                <w:bCs/>
                <w:color w:val="974706"/>
                <w:sz w:val="18"/>
                <w:szCs w:val="18"/>
              </w:rPr>
            </w:pPr>
            <w:r w:rsidRPr="00DA23EC">
              <w:rPr>
                <w:rFonts w:ascii="仿宋" w:eastAsia="仿宋" w:hAnsi="仿宋"/>
                <w:bCs/>
                <w:color w:val="000000"/>
              </w:rPr>
              <w:t>管理和使用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DA23E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 w:rsidRPr="00DA23EC">
              <w:rPr>
                <w:rFonts w:ascii="仿宋" w:eastAsia="仿宋" w:hAnsi="仿宋"/>
                <w:bCs/>
                <w:color w:val="000000"/>
              </w:rPr>
              <w:t>案件受理</w:t>
            </w:r>
            <w:r w:rsidRPr="00DA23EC">
              <w:rPr>
                <w:rFonts w:ascii="仿宋" w:eastAsia="仿宋" w:hAnsi="仿宋" w:hint="eastAsia"/>
                <w:bCs/>
                <w:color w:val="000000"/>
              </w:rPr>
              <w:t>、</w:t>
            </w:r>
            <w:r w:rsidRPr="00DA23EC">
              <w:rPr>
                <w:rFonts w:ascii="仿宋" w:eastAsia="仿宋" w:hAnsi="仿宋"/>
                <w:bCs/>
                <w:color w:val="000000"/>
              </w:rPr>
              <w:t>指派与承办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DA23E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>
              <w:rPr>
                <w:rFonts w:ascii="仿宋" w:eastAsia="仿宋" w:hAnsi="仿宋"/>
                <w:bCs/>
                <w:color w:val="000000"/>
              </w:rPr>
              <w:t>案件审查与受理</w:t>
            </w:r>
            <w:r>
              <w:rPr>
                <w:rFonts w:ascii="仿宋" w:eastAsia="仿宋" w:hAnsi="仿宋" w:hint="eastAsia"/>
                <w:bCs/>
                <w:color w:val="000000"/>
              </w:rPr>
              <w:t>，</w:t>
            </w:r>
            <w:r>
              <w:rPr>
                <w:rFonts w:ascii="仿宋" w:eastAsia="仿宋" w:hAnsi="仿宋"/>
                <w:bCs/>
                <w:color w:val="000000"/>
              </w:rPr>
              <w:t>指派律师</w:t>
            </w:r>
            <w:r>
              <w:rPr>
                <w:rFonts w:ascii="仿宋" w:eastAsia="仿宋" w:hAnsi="仿宋" w:hint="eastAsia"/>
                <w:bCs/>
                <w:color w:val="000000"/>
              </w:rPr>
              <w:t>，承办案件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DA23E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 w:rsidRPr="00DA23EC">
              <w:rPr>
                <w:rFonts w:ascii="仿宋" w:eastAsia="仿宋" w:hAnsi="仿宋" w:hint="eastAsia"/>
                <w:bCs/>
                <w:color w:val="000000"/>
              </w:rPr>
              <w:t>《山东省法律援助条例》</w:t>
            </w:r>
            <w:r>
              <w:rPr>
                <w:rFonts w:ascii="仿宋" w:eastAsia="仿宋" w:hAnsi="仿宋" w:hint="eastAsia"/>
                <w:bCs/>
                <w:color w:val="000000"/>
              </w:rPr>
              <w:t>第八条、第九条、第十五条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>
              <w:rPr>
                <w:rFonts w:ascii="仿宋" w:eastAsia="仿宋" w:hAnsi="仿宋"/>
                <w:bCs/>
                <w:color w:val="000000"/>
              </w:rPr>
              <w:t>科学</w:t>
            </w:r>
          </w:p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 w:rsidRPr="005950DB">
              <w:rPr>
                <w:rFonts w:ascii="仿宋" w:eastAsia="仿宋" w:hAnsi="仿宋"/>
                <w:bCs/>
                <w:color w:val="000000"/>
              </w:rPr>
              <w:t>严谨</w:t>
            </w:r>
          </w:p>
          <w:p w:rsidR="00DE2E2C" w:rsidRPr="005950DB" w:rsidRDefault="00DE2E2C" w:rsidP="008944FD">
            <w:pPr>
              <w:adjustRightInd w:val="0"/>
              <w:snapToGrid w:val="0"/>
              <w:spacing w:line="580" w:lineRule="exact"/>
              <w:jc w:val="center"/>
            </w:pPr>
            <w:r w:rsidRPr="005950DB">
              <w:rPr>
                <w:rFonts w:ascii="仿宋" w:eastAsia="仿宋" w:hAnsi="仿宋"/>
                <w:bCs/>
                <w:color w:val="000000"/>
              </w:rPr>
              <w:t>规范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DA23E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 w:rsidRPr="00DA23EC">
              <w:rPr>
                <w:rFonts w:ascii="仿宋" w:eastAsia="仿宋" w:hAnsi="仿宋"/>
                <w:bCs/>
                <w:color w:val="000000"/>
              </w:rPr>
              <w:t>枣庄市法律援助中心</w:t>
            </w:r>
          </w:p>
          <w:p w:rsidR="00DE2E2C" w:rsidRPr="00DA23E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 w:rsidRPr="00DA23EC">
              <w:rPr>
                <w:rFonts w:ascii="仿宋" w:eastAsia="仿宋" w:hAnsi="仿宋" w:hint="eastAsia"/>
                <w:bCs/>
                <w:color w:val="000000"/>
              </w:rPr>
              <w:t>枣庄市新城武夷山路1</w:t>
            </w:r>
            <w:r w:rsidRPr="00DA23EC">
              <w:rPr>
                <w:rFonts w:ascii="仿宋" w:eastAsia="仿宋" w:hAnsi="仿宋"/>
                <w:bCs/>
                <w:color w:val="000000"/>
              </w:rPr>
              <w:t>379号</w:t>
            </w:r>
          </w:p>
          <w:p w:rsidR="00DE2E2C" w:rsidRPr="00DA23EC" w:rsidRDefault="00DE2E2C" w:rsidP="009E7BBA">
            <w:pPr>
              <w:adjustRightInd w:val="0"/>
              <w:snapToGrid w:val="0"/>
              <w:spacing w:line="580" w:lineRule="exact"/>
              <w:jc w:val="center"/>
              <w:rPr>
                <w:b/>
              </w:rPr>
            </w:pPr>
            <w:r w:rsidRPr="009E7BBA">
              <w:rPr>
                <w:rFonts w:ascii="仿宋" w:eastAsia="仿宋" w:hAnsi="仿宋" w:hint="eastAsia"/>
                <w:bCs/>
                <w:color w:val="000000"/>
              </w:rPr>
              <w:t>0</w:t>
            </w:r>
            <w:r w:rsidRPr="009E7BBA">
              <w:rPr>
                <w:rFonts w:ascii="仿宋" w:eastAsia="仿宋" w:hAnsi="仿宋"/>
                <w:bCs/>
                <w:color w:val="000000"/>
              </w:rPr>
              <w:t>632</w:t>
            </w:r>
            <w:r w:rsidRPr="009E7BBA">
              <w:rPr>
                <w:rFonts w:ascii="仿宋" w:eastAsia="仿宋" w:hAnsi="仿宋" w:hint="eastAsia"/>
                <w:bCs/>
                <w:color w:val="000000"/>
              </w:rPr>
              <w:t>-</w:t>
            </w:r>
            <w:r w:rsidRPr="009E7BBA">
              <w:rPr>
                <w:rFonts w:ascii="仿宋" w:eastAsia="仿宋" w:hAnsi="仿宋"/>
                <w:bCs/>
                <w:color w:val="000000"/>
              </w:rPr>
              <w:t>3327252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>
              <w:rPr>
                <w:rFonts w:ascii="仿宋" w:eastAsia="仿宋" w:hAnsi="仿宋"/>
                <w:bCs/>
                <w:color w:val="000000"/>
              </w:rPr>
              <w:t>受理</w:t>
            </w:r>
            <w:r>
              <w:rPr>
                <w:rFonts w:ascii="仿宋" w:eastAsia="仿宋" w:hAnsi="仿宋" w:hint="eastAsia"/>
                <w:bCs/>
                <w:color w:val="000000"/>
              </w:rPr>
              <w:t>-</w:t>
            </w:r>
            <w:r>
              <w:rPr>
                <w:rFonts w:ascii="仿宋" w:eastAsia="仿宋" w:hAnsi="仿宋"/>
                <w:bCs/>
                <w:color w:val="000000"/>
              </w:rPr>
              <w:t>审批</w:t>
            </w:r>
            <w:r>
              <w:rPr>
                <w:rFonts w:ascii="仿宋" w:eastAsia="仿宋" w:hAnsi="仿宋" w:hint="eastAsia"/>
                <w:bCs/>
                <w:color w:val="000000"/>
              </w:rPr>
              <w:t>-</w:t>
            </w:r>
            <w:r>
              <w:rPr>
                <w:rFonts w:ascii="仿宋" w:eastAsia="仿宋" w:hAnsi="仿宋"/>
                <w:bCs/>
                <w:color w:val="000000"/>
              </w:rPr>
              <w:t>指派</w:t>
            </w:r>
          </w:p>
          <w:p w:rsidR="00DE2E2C" w:rsidRPr="00DA23E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>
              <w:rPr>
                <w:rFonts w:ascii="仿宋" w:eastAsia="仿宋" w:hAnsi="仿宋" w:hint="eastAsia"/>
                <w:bCs/>
                <w:color w:val="000000"/>
              </w:rPr>
              <w:t>-</w:t>
            </w:r>
            <w:r>
              <w:rPr>
                <w:rFonts w:ascii="仿宋" w:eastAsia="仿宋" w:hAnsi="仿宋"/>
                <w:bCs/>
                <w:color w:val="000000"/>
              </w:rPr>
              <w:t>承办</w:t>
            </w:r>
            <w:r>
              <w:rPr>
                <w:rFonts w:ascii="仿宋" w:eastAsia="仿宋" w:hAnsi="仿宋" w:hint="eastAsia"/>
                <w:bCs/>
                <w:color w:val="000000"/>
              </w:rPr>
              <w:t>-</w:t>
            </w:r>
            <w:r>
              <w:rPr>
                <w:rFonts w:ascii="仿宋" w:eastAsia="仿宋" w:hAnsi="仿宋"/>
                <w:bCs/>
                <w:color w:val="000000"/>
              </w:rPr>
              <w:t>归档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DA23E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 w:rsidRPr="00DA23EC">
              <w:rPr>
                <w:rFonts w:ascii="仿宋" w:eastAsia="仿宋" w:hAnsi="仿宋"/>
                <w:bCs/>
                <w:color w:val="000000"/>
              </w:rPr>
              <w:t>长期</w:t>
            </w:r>
          </w:p>
        </w:tc>
      </w:tr>
      <w:tr w:rsidR="00DE2E2C" w:rsidTr="008944FD">
        <w:trPr>
          <w:trHeight w:val="765"/>
          <w:jc w:val="center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/>
                <w:bCs/>
                <w:color w:val="974706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DA23E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 w:rsidRPr="00DA23EC">
              <w:rPr>
                <w:rFonts w:ascii="仿宋" w:eastAsia="仿宋" w:hAnsi="仿宋"/>
                <w:bCs/>
                <w:color w:val="000000"/>
              </w:rPr>
              <w:t>资金的管理与使用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DA23E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>
              <w:rPr>
                <w:rFonts w:ascii="仿宋" w:eastAsia="仿宋" w:hAnsi="仿宋" w:hint="eastAsia"/>
                <w:bCs/>
                <w:color w:val="000000"/>
              </w:rPr>
              <w:t>资金日常管理，办案补贴发放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DA23E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>
              <w:rPr>
                <w:rFonts w:ascii="仿宋" w:eastAsia="仿宋" w:hAnsi="仿宋" w:hint="eastAsia"/>
                <w:bCs/>
                <w:color w:val="000000"/>
              </w:rPr>
              <w:t>《关于印发&lt;枣庄市市级法律援助办案补贴经费管理办法&gt;的通知》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>
              <w:rPr>
                <w:rFonts w:ascii="仿宋" w:eastAsia="仿宋" w:hAnsi="仿宋"/>
                <w:bCs/>
                <w:color w:val="000000"/>
              </w:rPr>
              <w:t>科学</w:t>
            </w:r>
          </w:p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 w:rsidRPr="005950DB">
              <w:rPr>
                <w:rFonts w:ascii="仿宋" w:eastAsia="仿宋" w:hAnsi="仿宋"/>
                <w:bCs/>
                <w:color w:val="000000"/>
              </w:rPr>
              <w:t>严谨</w:t>
            </w:r>
          </w:p>
          <w:p w:rsidR="00DE2E2C" w:rsidRPr="00DA23E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 w:rsidRPr="005950DB">
              <w:rPr>
                <w:rFonts w:ascii="仿宋" w:eastAsia="仿宋" w:hAnsi="仿宋"/>
                <w:bCs/>
                <w:color w:val="000000"/>
              </w:rPr>
              <w:t>规范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8474EB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 w:rsidRPr="008474EB">
              <w:rPr>
                <w:rFonts w:ascii="仿宋" w:eastAsia="仿宋" w:hAnsi="仿宋"/>
                <w:bCs/>
                <w:color w:val="000000"/>
              </w:rPr>
              <w:t>枣庄市法律援助中心</w:t>
            </w:r>
          </w:p>
          <w:p w:rsidR="00DE2E2C" w:rsidRPr="008474EB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 w:rsidRPr="008474EB">
              <w:rPr>
                <w:rFonts w:ascii="仿宋" w:eastAsia="仿宋" w:hAnsi="仿宋" w:hint="eastAsia"/>
                <w:bCs/>
                <w:color w:val="000000"/>
              </w:rPr>
              <w:t>枣庄市新城武夷山路1</w:t>
            </w:r>
            <w:r w:rsidRPr="008474EB">
              <w:rPr>
                <w:rFonts w:ascii="仿宋" w:eastAsia="仿宋" w:hAnsi="仿宋"/>
                <w:bCs/>
                <w:color w:val="000000"/>
              </w:rPr>
              <w:t>379号</w:t>
            </w:r>
          </w:p>
          <w:p w:rsidR="00DE2E2C" w:rsidRPr="00DA23E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 w:rsidRPr="008474EB">
              <w:rPr>
                <w:rFonts w:ascii="仿宋" w:eastAsia="仿宋" w:hAnsi="仿宋" w:hint="eastAsia"/>
                <w:bCs/>
                <w:color w:val="000000"/>
              </w:rPr>
              <w:t>0</w:t>
            </w:r>
            <w:r w:rsidRPr="008474EB">
              <w:rPr>
                <w:rFonts w:ascii="仿宋" w:eastAsia="仿宋" w:hAnsi="仿宋"/>
                <w:bCs/>
                <w:color w:val="000000"/>
              </w:rPr>
              <w:t>632</w:t>
            </w:r>
            <w:r w:rsidRPr="008474EB">
              <w:rPr>
                <w:rFonts w:ascii="仿宋" w:eastAsia="仿宋" w:hAnsi="仿宋" w:hint="eastAsia"/>
                <w:bCs/>
                <w:color w:val="000000"/>
              </w:rPr>
              <w:t>-</w:t>
            </w:r>
            <w:r w:rsidRPr="008474EB">
              <w:rPr>
                <w:rFonts w:ascii="仿宋" w:eastAsia="仿宋" w:hAnsi="仿宋"/>
                <w:bCs/>
                <w:color w:val="000000"/>
              </w:rPr>
              <w:t>3327252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DA23E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>
              <w:rPr>
                <w:rFonts w:ascii="仿宋" w:eastAsia="仿宋" w:hAnsi="仿宋"/>
                <w:bCs/>
                <w:color w:val="000000"/>
              </w:rPr>
              <w:t>报批</w:t>
            </w:r>
            <w:r>
              <w:rPr>
                <w:rFonts w:ascii="仿宋" w:eastAsia="仿宋" w:hAnsi="仿宋" w:hint="eastAsia"/>
                <w:bCs/>
                <w:color w:val="000000"/>
              </w:rPr>
              <w:t>-银行代发-</w:t>
            </w:r>
            <w:r>
              <w:rPr>
                <w:rFonts w:ascii="仿宋" w:eastAsia="仿宋" w:hAnsi="仿宋"/>
                <w:bCs/>
                <w:color w:val="000000"/>
              </w:rPr>
              <w:t>报销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Pr="00DA23E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仿宋" w:eastAsia="仿宋" w:hAnsi="仿宋"/>
                <w:bCs/>
                <w:color w:val="000000"/>
              </w:rPr>
            </w:pPr>
            <w:r w:rsidRPr="00DA23EC">
              <w:rPr>
                <w:rFonts w:ascii="仿宋" w:eastAsia="仿宋" w:hAnsi="仿宋"/>
                <w:bCs/>
                <w:color w:val="000000"/>
              </w:rPr>
              <w:t>长期</w:t>
            </w:r>
          </w:p>
        </w:tc>
      </w:tr>
      <w:tr w:rsidR="00DE2E2C" w:rsidTr="008944FD">
        <w:trPr>
          <w:trHeight w:val="76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2E2C" w:rsidTr="008944FD">
        <w:trPr>
          <w:trHeight w:val="76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2E2C" w:rsidTr="008944FD">
        <w:trPr>
          <w:trHeight w:val="76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2E2C" w:rsidTr="008944FD">
        <w:trPr>
          <w:trHeight w:val="76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2E2C" w:rsidTr="008944FD">
        <w:trPr>
          <w:trHeight w:val="76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2E2C" w:rsidTr="008944FD">
        <w:trPr>
          <w:trHeight w:val="76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2E2C" w:rsidTr="008944FD">
        <w:trPr>
          <w:trHeight w:val="76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2E2C" w:rsidTr="008944FD">
        <w:trPr>
          <w:trHeight w:val="76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2E2C" w:rsidTr="008944FD">
        <w:trPr>
          <w:trHeight w:val="76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E2E2C" w:rsidRDefault="00DE2E2C" w:rsidP="008944FD">
            <w:pPr>
              <w:adjustRightInd w:val="0"/>
              <w:snapToGrid w:val="0"/>
              <w:spacing w:line="580" w:lineRule="exact"/>
              <w:jc w:val="center"/>
              <w:rPr>
                <w:rFonts w:ascii="楷体_GB2312" w:eastAsia="楷体_GB2312" w:hAnsi="宋体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E2E2C" w:rsidRPr="00033EFD" w:rsidRDefault="00DE2E2C" w:rsidP="00DE2E2C">
      <w:pPr>
        <w:adjustRightInd w:val="0"/>
        <w:snapToGrid w:val="0"/>
        <w:spacing w:line="580" w:lineRule="exact"/>
        <w:jc w:val="center"/>
        <w:rPr>
          <w:rFonts w:ascii="楷体_GB2312" w:eastAsia="楷体_GB2312" w:hAnsi="方正小标宋简体" w:cs="楷体_GB2312"/>
          <w:b/>
          <w:bCs/>
          <w:sz w:val="32"/>
          <w:szCs w:val="32"/>
        </w:rPr>
        <w:sectPr w:rsidR="00DE2E2C" w:rsidRPr="00033EFD">
          <w:pgSz w:w="16838" w:h="11906" w:orient="landscape"/>
          <w:pgMar w:top="720" w:right="720" w:bottom="720" w:left="720" w:header="567" w:footer="567" w:gutter="0"/>
          <w:cols w:space="708"/>
          <w:docGrid w:type="linesAndChars" w:linePitch="289" w:charSpace="-2374"/>
        </w:sectPr>
      </w:pPr>
      <w:r w:rsidRPr="00033EFD">
        <w:rPr>
          <w:rFonts w:ascii="楷体_GB2312" w:eastAsia="楷体_GB2312" w:hAnsi="方正小标宋简体" w:cs="楷体_GB2312" w:hint="eastAsia"/>
          <w:b/>
          <w:bCs/>
          <w:sz w:val="32"/>
          <w:szCs w:val="32"/>
        </w:rPr>
        <w:t>中共枣庄市委编办</w:t>
      </w:r>
      <w:r w:rsidRPr="00033EFD">
        <w:rPr>
          <w:rFonts w:ascii="楷体_GB2312" w:eastAsia="楷体_GB2312" w:hAnsi="方正小标宋简体" w:cs="楷体_GB2312"/>
          <w:b/>
          <w:bCs/>
          <w:sz w:val="32"/>
          <w:szCs w:val="32"/>
        </w:rPr>
        <w:t xml:space="preserve">    </w:t>
      </w:r>
      <w:r w:rsidRPr="00033EFD">
        <w:rPr>
          <w:rFonts w:ascii="楷体_GB2312" w:eastAsia="楷体_GB2312" w:hAnsi="方正小标宋简体" w:cs="楷体_GB2312" w:hint="eastAsia"/>
          <w:b/>
          <w:bCs/>
          <w:sz w:val="32"/>
          <w:szCs w:val="32"/>
        </w:rPr>
        <w:t>举报投诉电话：</w:t>
      </w:r>
      <w:r w:rsidRPr="00033EFD">
        <w:rPr>
          <w:rFonts w:ascii="楷体_GB2312" w:eastAsia="楷体_GB2312" w:hAnsi="方正小标宋简体" w:cs="楷体_GB2312"/>
          <w:b/>
          <w:bCs/>
          <w:sz w:val="32"/>
          <w:szCs w:val="32"/>
        </w:rPr>
        <w:t>3168637</w:t>
      </w:r>
    </w:p>
    <w:p w:rsidR="00DE2E2C" w:rsidRPr="004C05BC" w:rsidRDefault="00DE2E2C" w:rsidP="009E7BBA">
      <w:pPr>
        <w:pStyle w:val="1"/>
        <w:rPr>
          <w:rFonts w:hint="eastAsia"/>
        </w:rPr>
      </w:pPr>
    </w:p>
    <w:sectPr w:rsidR="00DE2E2C" w:rsidRPr="004C05BC" w:rsidSect="009A1A3B">
      <w:pgSz w:w="16838" w:h="11906" w:orient="landscape"/>
      <w:pgMar w:top="720" w:right="720" w:bottom="720" w:left="720" w:header="567" w:footer="567" w:gutter="0"/>
      <w:cols w:space="708"/>
      <w:docGrid w:type="linesAndChars" w:linePitch="289" w:charSpace="-23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DF3" w:rsidRDefault="00BF7DF3" w:rsidP="005F31BB">
      <w:r>
        <w:separator/>
      </w:r>
    </w:p>
  </w:endnote>
  <w:endnote w:type="continuationSeparator" w:id="0">
    <w:p w:rsidR="00BF7DF3" w:rsidRDefault="00BF7DF3" w:rsidP="005F3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DF3" w:rsidRDefault="00BF7DF3" w:rsidP="005F31BB">
      <w:r>
        <w:separator/>
      </w:r>
    </w:p>
  </w:footnote>
  <w:footnote w:type="continuationSeparator" w:id="0">
    <w:p w:rsidR="00BF7DF3" w:rsidRDefault="00BF7DF3" w:rsidP="005F3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0BD13ED"/>
    <w:multiLevelType w:val="singleLevel"/>
    <w:tmpl w:val="F0BD13ED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oNotHyphenateCaps/>
  <w:drawingGridHorizontalSpacing w:val="99"/>
  <w:drawingGridVerticalSpacing w:val="289"/>
  <w:displayHorizontalDrawingGridEvery w:val="2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4025"/>
    <w:rsid w:val="00033EFD"/>
    <w:rsid w:val="00052996"/>
    <w:rsid w:val="000578C0"/>
    <w:rsid w:val="0007106E"/>
    <w:rsid w:val="00077882"/>
    <w:rsid w:val="00095C2F"/>
    <w:rsid w:val="000A1B36"/>
    <w:rsid w:val="000A569D"/>
    <w:rsid w:val="000B0EF6"/>
    <w:rsid w:val="000D3EFC"/>
    <w:rsid w:val="000E78D3"/>
    <w:rsid w:val="000F4348"/>
    <w:rsid w:val="000F64F6"/>
    <w:rsid w:val="00120992"/>
    <w:rsid w:val="00165355"/>
    <w:rsid w:val="00176DFC"/>
    <w:rsid w:val="00183391"/>
    <w:rsid w:val="00190312"/>
    <w:rsid w:val="001A1FF7"/>
    <w:rsid w:val="001A216A"/>
    <w:rsid w:val="001B56F2"/>
    <w:rsid w:val="001B5BD9"/>
    <w:rsid w:val="00207E61"/>
    <w:rsid w:val="00240648"/>
    <w:rsid w:val="002414BE"/>
    <w:rsid w:val="0026572A"/>
    <w:rsid w:val="00293BC4"/>
    <w:rsid w:val="002C5447"/>
    <w:rsid w:val="002D7249"/>
    <w:rsid w:val="002E7985"/>
    <w:rsid w:val="002F2199"/>
    <w:rsid w:val="00315D4C"/>
    <w:rsid w:val="00317E27"/>
    <w:rsid w:val="00323B43"/>
    <w:rsid w:val="00335272"/>
    <w:rsid w:val="003623FD"/>
    <w:rsid w:val="003D37D8"/>
    <w:rsid w:val="003D6400"/>
    <w:rsid w:val="003E061C"/>
    <w:rsid w:val="003E4D30"/>
    <w:rsid w:val="003E51BC"/>
    <w:rsid w:val="003E73BE"/>
    <w:rsid w:val="003F0C61"/>
    <w:rsid w:val="003F130F"/>
    <w:rsid w:val="00400CA2"/>
    <w:rsid w:val="00426A47"/>
    <w:rsid w:val="004342D5"/>
    <w:rsid w:val="004358AB"/>
    <w:rsid w:val="004422A9"/>
    <w:rsid w:val="004633CF"/>
    <w:rsid w:val="00464BA4"/>
    <w:rsid w:val="00482D8E"/>
    <w:rsid w:val="00491D11"/>
    <w:rsid w:val="004B73E1"/>
    <w:rsid w:val="004C05BC"/>
    <w:rsid w:val="004C0FDF"/>
    <w:rsid w:val="004D037E"/>
    <w:rsid w:val="0050528A"/>
    <w:rsid w:val="00557235"/>
    <w:rsid w:val="005619CE"/>
    <w:rsid w:val="00574F4D"/>
    <w:rsid w:val="005950DB"/>
    <w:rsid w:val="005A346B"/>
    <w:rsid w:val="005A399D"/>
    <w:rsid w:val="005F31BB"/>
    <w:rsid w:val="005F37B2"/>
    <w:rsid w:val="00612A3E"/>
    <w:rsid w:val="00643B8A"/>
    <w:rsid w:val="0064503D"/>
    <w:rsid w:val="006649D5"/>
    <w:rsid w:val="006736BA"/>
    <w:rsid w:val="00695749"/>
    <w:rsid w:val="006B37BF"/>
    <w:rsid w:val="006C4EDB"/>
    <w:rsid w:val="006D10F3"/>
    <w:rsid w:val="006D39D7"/>
    <w:rsid w:val="006E2BD1"/>
    <w:rsid w:val="006E451D"/>
    <w:rsid w:val="006F14AF"/>
    <w:rsid w:val="007235C5"/>
    <w:rsid w:val="0072535C"/>
    <w:rsid w:val="007260A4"/>
    <w:rsid w:val="00727723"/>
    <w:rsid w:val="00736675"/>
    <w:rsid w:val="007426F2"/>
    <w:rsid w:val="00747EAD"/>
    <w:rsid w:val="00756B97"/>
    <w:rsid w:val="007C6C0D"/>
    <w:rsid w:val="007D75D9"/>
    <w:rsid w:val="007E2A8E"/>
    <w:rsid w:val="00834A01"/>
    <w:rsid w:val="008474EB"/>
    <w:rsid w:val="00862697"/>
    <w:rsid w:val="00894762"/>
    <w:rsid w:val="008B7726"/>
    <w:rsid w:val="008C54AC"/>
    <w:rsid w:val="008D2B4A"/>
    <w:rsid w:val="00934C40"/>
    <w:rsid w:val="00955324"/>
    <w:rsid w:val="00970F96"/>
    <w:rsid w:val="00977792"/>
    <w:rsid w:val="0098437B"/>
    <w:rsid w:val="009A1A3B"/>
    <w:rsid w:val="009B2A45"/>
    <w:rsid w:val="009E7BBA"/>
    <w:rsid w:val="00A2748E"/>
    <w:rsid w:val="00A51B9A"/>
    <w:rsid w:val="00A7661C"/>
    <w:rsid w:val="00A924F3"/>
    <w:rsid w:val="00A96E7F"/>
    <w:rsid w:val="00B222DC"/>
    <w:rsid w:val="00B51275"/>
    <w:rsid w:val="00B70F34"/>
    <w:rsid w:val="00B7754C"/>
    <w:rsid w:val="00BB083A"/>
    <w:rsid w:val="00BB117D"/>
    <w:rsid w:val="00BC06A0"/>
    <w:rsid w:val="00BD2034"/>
    <w:rsid w:val="00BE0DAD"/>
    <w:rsid w:val="00BF1028"/>
    <w:rsid w:val="00BF7DF3"/>
    <w:rsid w:val="00C07EB2"/>
    <w:rsid w:val="00C44F30"/>
    <w:rsid w:val="00C62994"/>
    <w:rsid w:val="00C67886"/>
    <w:rsid w:val="00C713FB"/>
    <w:rsid w:val="00C8058C"/>
    <w:rsid w:val="00C94025"/>
    <w:rsid w:val="00C94943"/>
    <w:rsid w:val="00CA2511"/>
    <w:rsid w:val="00CA28E9"/>
    <w:rsid w:val="00D258E1"/>
    <w:rsid w:val="00D443EA"/>
    <w:rsid w:val="00D52597"/>
    <w:rsid w:val="00D54A1A"/>
    <w:rsid w:val="00D5558C"/>
    <w:rsid w:val="00D57292"/>
    <w:rsid w:val="00D7334D"/>
    <w:rsid w:val="00D75921"/>
    <w:rsid w:val="00DA23EC"/>
    <w:rsid w:val="00DB34FE"/>
    <w:rsid w:val="00DC5339"/>
    <w:rsid w:val="00DE2E2C"/>
    <w:rsid w:val="00E12593"/>
    <w:rsid w:val="00E1407A"/>
    <w:rsid w:val="00E371EB"/>
    <w:rsid w:val="00E3721F"/>
    <w:rsid w:val="00E544DD"/>
    <w:rsid w:val="00E806F3"/>
    <w:rsid w:val="00E82756"/>
    <w:rsid w:val="00E93714"/>
    <w:rsid w:val="00EA72C1"/>
    <w:rsid w:val="00EB7F81"/>
    <w:rsid w:val="00EE0D1C"/>
    <w:rsid w:val="00F147FE"/>
    <w:rsid w:val="00F84F83"/>
    <w:rsid w:val="00F94053"/>
    <w:rsid w:val="00FB358B"/>
    <w:rsid w:val="00FC1951"/>
    <w:rsid w:val="01070358"/>
    <w:rsid w:val="01302876"/>
    <w:rsid w:val="01667875"/>
    <w:rsid w:val="01746778"/>
    <w:rsid w:val="02463D89"/>
    <w:rsid w:val="02B57EF8"/>
    <w:rsid w:val="02C27B21"/>
    <w:rsid w:val="032045B0"/>
    <w:rsid w:val="032C339A"/>
    <w:rsid w:val="03370CB3"/>
    <w:rsid w:val="035E06C6"/>
    <w:rsid w:val="03867125"/>
    <w:rsid w:val="03D84073"/>
    <w:rsid w:val="054110AE"/>
    <w:rsid w:val="05BE4980"/>
    <w:rsid w:val="05DF148D"/>
    <w:rsid w:val="05EE2E7E"/>
    <w:rsid w:val="069B5B70"/>
    <w:rsid w:val="06A80121"/>
    <w:rsid w:val="06ED21BE"/>
    <w:rsid w:val="06FC12EB"/>
    <w:rsid w:val="07436164"/>
    <w:rsid w:val="077D2120"/>
    <w:rsid w:val="07E03F68"/>
    <w:rsid w:val="086C4D63"/>
    <w:rsid w:val="08E9655A"/>
    <w:rsid w:val="09534F87"/>
    <w:rsid w:val="098D27E1"/>
    <w:rsid w:val="09B2745D"/>
    <w:rsid w:val="09D97072"/>
    <w:rsid w:val="09F35D52"/>
    <w:rsid w:val="0A3378A5"/>
    <w:rsid w:val="0A48728C"/>
    <w:rsid w:val="0A516B41"/>
    <w:rsid w:val="0A5F6296"/>
    <w:rsid w:val="0A6A5CC2"/>
    <w:rsid w:val="0B01445B"/>
    <w:rsid w:val="0B11325E"/>
    <w:rsid w:val="0B28665E"/>
    <w:rsid w:val="0B941273"/>
    <w:rsid w:val="0BC450BA"/>
    <w:rsid w:val="0BC72099"/>
    <w:rsid w:val="0C6A79A0"/>
    <w:rsid w:val="0CB705CB"/>
    <w:rsid w:val="0CE30A75"/>
    <w:rsid w:val="0D4C19ED"/>
    <w:rsid w:val="0D7E5B1E"/>
    <w:rsid w:val="0DD20060"/>
    <w:rsid w:val="0DD63D6E"/>
    <w:rsid w:val="0E0E7C9E"/>
    <w:rsid w:val="0E666491"/>
    <w:rsid w:val="0E704945"/>
    <w:rsid w:val="0EED7DE1"/>
    <w:rsid w:val="0F1905CC"/>
    <w:rsid w:val="0F1C3C89"/>
    <w:rsid w:val="0FB86B40"/>
    <w:rsid w:val="10A229C3"/>
    <w:rsid w:val="10F81485"/>
    <w:rsid w:val="12203799"/>
    <w:rsid w:val="12364F24"/>
    <w:rsid w:val="126C4498"/>
    <w:rsid w:val="12720248"/>
    <w:rsid w:val="128D5776"/>
    <w:rsid w:val="129B194B"/>
    <w:rsid w:val="12E37503"/>
    <w:rsid w:val="13176C0A"/>
    <w:rsid w:val="1334553A"/>
    <w:rsid w:val="135B5C15"/>
    <w:rsid w:val="135D7302"/>
    <w:rsid w:val="142965C4"/>
    <w:rsid w:val="144079DD"/>
    <w:rsid w:val="1478432A"/>
    <w:rsid w:val="148F2B11"/>
    <w:rsid w:val="14967AE3"/>
    <w:rsid w:val="14A31C0D"/>
    <w:rsid w:val="14B47A70"/>
    <w:rsid w:val="14C1635B"/>
    <w:rsid w:val="14C40C23"/>
    <w:rsid w:val="14C97BDD"/>
    <w:rsid w:val="15157527"/>
    <w:rsid w:val="157575B4"/>
    <w:rsid w:val="158F1855"/>
    <w:rsid w:val="15A11137"/>
    <w:rsid w:val="15B572B1"/>
    <w:rsid w:val="15B62AFE"/>
    <w:rsid w:val="15D66719"/>
    <w:rsid w:val="161D54BA"/>
    <w:rsid w:val="16444246"/>
    <w:rsid w:val="16892333"/>
    <w:rsid w:val="176D36D1"/>
    <w:rsid w:val="17811661"/>
    <w:rsid w:val="178A2952"/>
    <w:rsid w:val="179E3C31"/>
    <w:rsid w:val="17F1540B"/>
    <w:rsid w:val="18493AFD"/>
    <w:rsid w:val="1878048F"/>
    <w:rsid w:val="18AC0AC6"/>
    <w:rsid w:val="18B627CE"/>
    <w:rsid w:val="18DE1E31"/>
    <w:rsid w:val="19032070"/>
    <w:rsid w:val="19581373"/>
    <w:rsid w:val="19A40BA3"/>
    <w:rsid w:val="19B64D40"/>
    <w:rsid w:val="19E10DCF"/>
    <w:rsid w:val="19EA6298"/>
    <w:rsid w:val="1A8F0F98"/>
    <w:rsid w:val="1B134D8C"/>
    <w:rsid w:val="1B1354BE"/>
    <w:rsid w:val="1B282824"/>
    <w:rsid w:val="1B345494"/>
    <w:rsid w:val="1B62224C"/>
    <w:rsid w:val="1B777C38"/>
    <w:rsid w:val="1B886CD7"/>
    <w:rsid w:val="1BA4332B"/>
    <w:rsid w:val="1BA97B74"/>
    <w:rsid w:val="1BAD5791"/>
    <w:rsid w:val="1BE81851"/>
    <w:rsid w:val="1C10235A"/>
    <w:rsid w:val="1C2F4DA6"/>
    <w:rsid w:val="1C8022EC"/>
    <w:rsid w:val="1C874348"/>
    <w:rsid w:val="1CAF158D"/>
    <w:rsid w:val="1CCC06C7"/>
    <w:rsid w:val="1CD53ED7"/>
    <w:rsid w:val="1D7011E0"/>
    <w:rsid w:val="1DF86CA2"/>
    <w:rsid w:val="1DFA1FF6"/>
    <w:rsid w:val="1E2D7D73"/>
    <w:rsid w:val="1E302EAF"/>
    <w:rsid w:val="1E3770E0"/>
    <w:rsid w:val="1E443400"/>
    <w:rsid w:val="1E4C784E"/>
    <w:rsid w:val="1FBA7212"/>
    <w:rsid w:val="1FC4764F"/>
    <w:rsid w:val="201F086A"/>
    <w:rsid w:val="203C11E3"/>
    <w:rsid w:val="20565780"/>
    <w:rsid w:val="20655A25"/>
    <w:rsid w:val="20D72382"/>
    <w:rsid w:val="20FC6CF5"/>
    <w:rsid w:val="213D592A"/>
    <w:rsid w:val="215E2991"/>
    <w:rsid w:val="21DA40D9"/>
    <w:rsid w:val="220C2D75"/>
    <w:rsid w:val="22144BDF"/>
    <w:rsid w:val="228F4756"/>
    <w:rsid w:val="229A44DF"/>
    <w:rsid w:val="22B84AB4"/>
    <w:rsid w:val="22F25C4A"/>
    <w:rsid w:val="22F33A53"/>
    <w:rsid w:val="23451C82"/>
    <w:rsid w:val="23636232"/>
    <w:rsid w:val="23705167"/>
    <w:rsid w:val="23961ED3"/>
    <w:rsid w:val="23A5737D"/>
    <w:rsid w:val="23EF140E"/>
    <w:rsid w:val="24102FEB"/>
    <w:rsid w:val="241B207F"/>
    <w:rsid w:val="241C1055"/>
    <w:rsid w:val="24381B17"/>
    <w:rsid w:val="24482A0E"/>
    <w:rsid w:val="248515D7"/>
    <w:rsid w:val="248C18A0"/>
    <w:rsid w:val="249B4774"/>
    <w:rsid w:val="24A34139"/>
    <w:rsid w:val="25404DA4"/>
    <w:rsid w:val="25AD4720"/>
    <w:rsid w:val="26734EBB"/>
    <w:rsid w:val="26752317"/>
    <w:rsid w:val="26A90D5A"/>
    <w:rsid w:val="26AF128E"/>
    <w:rsid w:val="26C8738A"/>
    <w:rsid w:val="26D14201"/>
    <w:rsid w:val="2709731B"/>
    <w:rsid w:val="277F0B7B"/>
    <w:rsid w:val="27963E05"/>
    <w:rsid w:val="279C5213"/>
    <w:rsid w:val="27C31845"/>
    <w:rsid w:val="27CB546A"/>
    <w:rsid w:val="27FF777B"/>
    <w:rsid w:val="28120DBE"/>
    <w:rsid w:val="284447C7"/>
    <w:rsid w:val="28582B78"/>
    <w:rsid w:val="285E7386"/>
    <w:rsid w:val="289B113F"/>
    <w:rsid w:val="28E00275"/>
    <w:rsid w:val="29AC2EBB"/>
    <w:rsid w:val="29AD2AC2"/>
    <w:rsid w:val="29D4397B"/>
    <w:rsid w:val="2A075FFB"/>
    <w:rsid w:val="2A8E6177"/>
    <w:rsid w:val="2AC52938"/>
    <w:rsid w:val="2B7E3D06"/>
    <w:rsid w:val="2BB50189"/>
    <w:rsid w:val="2C056869"/>
    <w:rsid w:val="2C140111"/>
    <w:rsid w:val="2C5A205E"/>
    <w:rsid w:val="2C90154A"/>
    <w:rsid w:val="2D8F4FC5"/>
    <w:rsid w:val="2D9829E8"/>
    <w:rsid w:val="2E4A4D96"/>
    <w:rsid w:val="2E4F2DEB"/>
    <w:rsid w:val="2E6B7DAC"/>
    <w:rsid w:val="2E744C1D"/>
    <w:rsid w:val="2EA97C21"/>
    <w:rsid w:val="2FAB656F"/>
    <w:rsid w:val="2FED544C"/>
    <w:rsid w:val="30136A88"/>
    <w:rsid w:val="307721FC"/>
    <w:rsid w:val="313208EC"/>
    <w:rsid w:val="313513B0"/>
    <w:rsid w:val="317B0811"/>
    <w:rsid w:val="319475EC"/>
    <w:rsid w:val="319C1590"/>
    <w:rsid w:val="319C41A2"/>
    <w:rsid w:val="31F2282E"/>
    <w:rsid w:val="31F93752"/>
    <w:rsid w:val="320F5B81"/>
    <w:rsid w:val="325929B8"/>
    <w:rsid w:val="32886740"/>
    <w:rsid w:val="32B60E43"/>
    <w:rsid w:val="32D41940"/>
    <w:rsid w:val="32EF6C82"/>
    <w:rsid w:val="33213DAD"/>
    <w:rsid w:val="339C1E3A"/>
    <w:rsid w:val="33A23653"/>
    <w:rsid w:val="33A30F41"/>
    <w:rsid w:val="348D13FC"/>
    <w:rsid w:val="349F0D0A"/>
    <w:rsid w:val="34BB5020"/>
    <w:rsid w:val="34FC7E78"/>
    <w:rsid w:val="35102C0F"/>
    <w:rsid w:val="35106DAD"/>
    <w:rsid w:val="351B43D7"/>
    <w:rsid w:val="35407DFE"/>
    <w:rsid w:val="35905DB9"/>
    <w:rsid w:val="36B15B6D"/>
    <w:rsid w:val="36D9521D"/>
    <w:rsid w:val="37084A63"/>
    <w:rsid w:val="37090628"/>
    <w:rsid w:val="371B7889"/>
    <w:rsid w:val="3720283A"/>
    <w:rsid w:val="372847EA"/>
    <w:rsid w:val="376D162F"/>
    <w:rsid w:val="37C53BE3"/>
    <w:rsid w:val="37E506A0"/>
    <w:rsid w:val="3802361E"/>
    <w:rsid w:val="380E5A5A"/>
    <w:rsid w:val="3848482C"/>
    <w:rsid w:val="38574BBC"/>
    <w:rsid w:val="387A62AF"/>
    <w:rsid w:val="38807FE7"/>
    <w:rsid w:val="38E954A7"/>
    <w:rsid w:val="39141085"/>
    <w:rsid w:val="39466F7F"/>
    <w:rsid w:val="3956554C"/>
    <w:rsid w:val="396E0B23"/>
    <w:rsid w:val="39FB17CF"/>
    <w:rsid w:val="3A8B29FB"/>
    <w:rsid w:val="3A8F2E08"/>
    <w:rsid w:val="3AA544B3"/>
    <w:rsid w:val="3AFD33FD"/>
    <w:rsid w:val="3B2F1D1C"/>
    <w:rsid w:val="3B513BFB"/>
    <w:rsid w:val="3B5777AB"/>
    <w:rsid w:val="3B5F63C8"/>
    <w:rsid w:val="3BAB4C00"/>
    <w:rsid w:val="3BD13563"/>
    <w:rsid w:val="3BD24B7C"/>
    <w:rsid w:val="3C1E6636"/>
    <w:rsid w:val="3D5C3302"/>
    <w:rsid w:val="3D753DA8"/>
    <w:rsid w:val="3D796F50"/>
    <w:rsid w:val="3D8A7182"/>
    <w:rsid w:val="3DAE377B"/>
    <w:rsid w:val="3E201561"/>
    <w:rsid w:val="3E486CF1"/>
    <w:rsid w:val="3E57632E"/>
    <w:rsid w:val="3E992E58"/>
    <w:rsid w:val="3EDF5D52"/>
    <w:rsid w:val="3F457D91"/>
    <w:rsid w:val="3FD50A44"/>
    <w:rsid w:val="40F32793"/>
    <w:rsid w:val="40F5117D"/>
    <w:rsid w:val="419D52E4"/>
    <w:rsid w:val="41A40B5A"/>
    <w:rsid w:val="41A430C9"/>
    <w:rsid w:val="41B6162F"/>
    <w:rsid w:val="424D15A1"/>
    <w:rsid w:val="425B04A2"/>
    <w:rsid w:val="42AF508B"/>
    <w:rsid w:val="42B36C18"/>
    <w:rsid w:val="43674A9A"/>
    <w:rsid w:val="43D854F7"/>
    <w:rsid w:val="43FA692E"/>
    <w:rsid w:val="448A4528"/>
    <w:rsid w:val="44FD5EBC"/>
    <w:rsid w:val="45697C9E"/>
    <w:rsid w:val="457728C1"/>
    <w:rsid w:val="4632166F"/>
    <w:rsid w:val="465A6840"/>
    <w:rsid w:val="46872170"/>
    <w:rsid w:val="468F3BE6"/>
    <w:rsid w:val="46BC7ED3"/>
    <w:rsid w:val="470742C0"/>
    <w:rsid w:val="47214373"/>
    <w:rsid w:val="472145A4"/>
    <w:rsid w:val="47375B24"/>
    <w:rsid w:val="473E0AA7"/>
    <w:rsid w:val="474F523A"/>
    <w:rsid w:val="47770297"/>
    <w:rsid w:val="47BE0D04"/>
    <w:rsid w:val="47C13AA2"/>
    <w:rsid w:val="47EE5E3E"/>
    <w:rsid w:val="489A7FA9"/>
    <w:rsid w:val="48BD3932"/>
    <w:rsid w:val="49991F3C"/>
    <w:rsid w:val="49995A89"/>
    <w:rsid w:val="49E64F01"/>
    <w:rsid w:val="4A085EBB"/>
    <w:rsid w:val="4A5079CA"/>
    <w:rsid w:val="4A542BEE"/>
    <w:rsid w:val="4A634531"/>
    <w:rsid w:val="4A827F4F"/>
    <w:rsid w:val="4A977487"/>
    <w:rsid w:val="4AFC048C"/>
    <w:rsid w:val="4BEF6803"/>
    <w:rsid w:val="4C1423D6"/>
    <w:rsid w:val="4C7E40C0"/>
    <w:rsid w:val="4C966EFE"/>
    <w:rsid w:val="4CA4606D"/>
    <w:rsid w:val="4D2D60BC"/>
    <w:rsid w:val="4D311C68"/>
    <w:rsid w:val="4D9D591D"/>
    <w:rsid w:val="4DBF5ED8"/>
    <w:rsid w:val="4DFE3D11"/>
    <w:rsid w:val="4E4F4913"/>
    <w:rsid w:val="4E87507A"/>
    <w:rsid w:val="4EBD1E42"/>
    <w:rsid w:val="4EC9217B"/>
    <w:rsid w:val="4EFA710F"/>
    <w:rsid w:val="4F514CC3"/>
    <w:rsid w:val="50041159"/>
    <w:rsid w:val="503B2ABF"/>
    <w:rsid w:val="50C172EC"/>
    <w:rsid w:val="50CF53A2"/>
    <w:rsid w:val="50E13FA9"/>
    <w:rsid w:val="518E7423"/>
    <w:rsid w:val="519B0FA6"/>
    <w:rsid w:val="51CE5113"/>
    <w:rsid w:val="520978ED"/>
    <w:rsid w:val="520E43AE"/>
    <w:rsid w:val="52475ED8"/>
    <w:rsid w:val="52AF03F0"/>
    <w:rsid w:val="52D70F22"/>
    <w:rsid w:val="52E450B8"/>
    <w:rsid w:val="538F75D5"/>
    <w:rsid w:val="53912ED6"/>
    <w:rsid w:val="53E15F97"/>
    <w:rsid w:val="53F532A3"/>
    <w:rsid w:val="54157A1B"/>
    <w:rsid w:val="5451545E"/>
    <w:rsid w:val="54F06D14"/>
    <w:rsid w:val="55BB5AE1"/>
    <w:rsid w:val="55D677C6"/>
    <w:rsid w:val="55FD2914"/>
    <w:rsid w:val="56AC004F"/>
    <w:rsid w:val="56B6527B"/>
    <w:rsid w:val="56C948DA"/>
    <w:rsid w:val="56D31E22"/>
    <w:rsid w:val="56E2550E"/>
    <w:rsid w:val="56EE1F18"/>
    <w:rsid w:val="572008A1"/>
    <w:rsid w:val="57D97A42"/>
    <w:rsid w:val="58261BD4"/>
    <w:rsid w:val="58365BF4"/>
    <w:rsid w:val="584E66AC"/>
    <w:rsid w:val="585C5AA8"/>
    <w:rsid w:val="587964F7"/>
    <w:rsid w:val="5916125F"/>
    <w:rsid w:val="593E32CD"/>
    <w:rsid w:val="596171CD"/>
    <w:rsid w:val="59846B75"/>
    <w:rsid w:val="59CA3656"/>
    <w:rsid w:val="5A286BF3"/>
    <w:rsid w:val="5A854871"/>
    <w:rsid w:val="5AA91DE1"/>
    <w:rsid w:val="5AD64325"/>
    <w:rsid w:val="5ADB181F"/>
    <w:rsid w:val="5AE106F9"/>
    <w:rsid w:val="5AFB6414"/>
    <w:rsid w:val="5B50675A"/>
    <w:rsid w:val="5B51672D"/>
    <w:rsid w:val="5BA31437"/>
    <w:rsid w:val="5BAF1F7A"/>
    <w:rsid w:val="5C5D191E"/>
    <w:rsid w:val="5C6C40BF"/>
    <w:rsid w:val="5C7B3F25"/>
    <w:rsid w:val="5CA01380"/>
    <w:rsid w:val="5CD36FBF"/>
    <w:rsid w:val="5CDC46DA"/>
    <w:rsid w:val="5D66492E"/>
    <w:rsid w:val="5D675328"/>
    <w:rsid w:val="5D880C07"/>
    <w:rsid w:val="5DEA4803"/>
    <w:rsid w:val="5E1978F3"/>
    <w:rsid w:val="5E422FA2"/>
    <w:rsid w:val="5E4C61E3"/>
    <w:rsid w:val="5E530C71"/>
    <w:rsid w:val="5E782E71"/>
    <w:rsid w:val="5E8940D7"/>
    <w:rsid w:val="5EAB67B1"/>
    <w:rsid w:val="5F0739E8"/>
    <w:rsid w:val="5F2B3923"/>
    <w:rsid w:val="5F5B3C91"/>
    <w:rsid w:val="5F7C45BA"/>
    <w:rsid w:val="5FB85D21"/>
    <w:rsid w:val="60227146"/>
    <w:rsid w:val="60234ED6"/>
    <w:rsid w:val="60336056"/>
    <w:rsid w:val="60E55E16"/>
    <w:rsid w:val="60F907E3"/>
    <w:rsid w:val="61122948"/>
    <w:rsid w:val="613B3657"/>
    <w:rsid w:val="620F584E"/>
    <w:rsid w:val="62537EE9"/>
    <w:rsid w:val="6267416C"/>
    <w:rsid w:val="62A81460"/>
    <w:rsid w:val="62DF2420"/>
    <w:rsid w:val="63183633"/>
    <w:rsid w:val="63321260"/>
    <w:rsid w:val="636C6104"/>
    <w:rsid w:val="639A4F56"/>
    <w:rsid w:val="63BC0F7D"/>
    <w:rsid w:val="642778BD"/>
    <w:rsid w:val="643631A0"/>
    <w:rsid w:val="643D696D"/>
    <w:rsid w:val="64A0108B"/>
    <w:rsid w:val="64AF00EE"/>
    <w:rsid w:val="6536087D"/>
    <w:rsid w:val="65C926FE"/>
    <w:rsid w:val="65FD126F"/>
    <w:rsid w:val="660C0E0F"/>
    <w:rsid w:val="66332D19"/>
    <w:rsid w:val="669515F1"/>
    <w:rsid w:val="675C5E11"/>
    <w:rsid w:val="68496296"/>
    <w:rsid w:val="68E21CB7"/>
    <w:rsid w:val="69577E96"/>
    <w:rsid w:val="69681511"/>
    <w:rsid w:val="697A593D"/>
    <w:rsid w:val="697B2E7E"/>
    <w:rsid w:val="69A06262"/>
    <w:rsid w:val="69CD7AD4"/>
    <w:rsid w:val="69FE6507"/>
    <w:rsid w:val="6A0B0AA3"/>
    <w:rsid w:val="6A894462"/>
    <w:rsid w:val="6AC07F77"/>
    <w:rsid w:val="6B037752"/>
    <w:rsid w:val="6B3F5729"/>
    <w:rsid w:val="6B5569EE"/>
    <w:rsid w:val="6B870B30"/>
    <w:rsid w:val="6B8C74AE"/>
    <w:rsid w:val="6BC80C72"/>
    <w:rsid w:val="6BE97BF6"/>
    <w:rsid w:val="6C283656"/>
    <w:rsid w:val="6CFA1D4B"/>
    <w:rsid w:val="6D2A368D"/>
    <w:rsid w:val="6D346D28"/>
    <w:rsid w:val="6D3D187A"/>
    <w:rsid w:val="6DB5442C"/>
    <w:rsid w:val="6DF97DE0"/>
    <w:rsid w:val="6E383087"/>
    <w:rsid w:val="6E3E36B7"/>
    <w:rsid w:val="6E69429D"/>
    <w:rsid w:val="6E8C3401"/>
    <w:rsid w:val="6EC333C3"/>
    <w:rsid w:val="6EE16CC8"/>
    <w:rsid w:val="6F4679DB"/>
    <w:rsid w:val="6F493EDE"/>
    <w:rsid w:val="6F7A5A92"/>
    <w:rsid w:val="6F9C6E53"/>
    <w:rsid w:val="6FAF56E2"/>
    <w:rsid w:val="6FE01347"/>
    <w:rsid w:val="70596C4A"/>
    <w:rsid w:val="707F7D1D"/>
    <w:rsid w:val="70E02288"/>
    <w:rsid w:val="721E2FBB"/>
    <w:rsid w:val="723D7BD6"/>
    <w:rsid w:val="72A545BC"/>
    <w:rsid w:val="72C62D55"/>
    <w:rsid w:val="731F0CBA"/>
    <w:rsid w:val="736113CC"/>
    <w:rsid w:val="73D842CA"/>
    <w:rsid w:val="73ED44F2"/>
    <w:rsid w:val="741966A2"/>
    <w:rsid w:val="74F92CF0"/>
    <w:rsid w:val="752A71EB"/>
    <w:rsid w:val="755F7FB2"/>
    <w:rsid w:val="75632935"/>
    <w:rsid w:val="7584798A"/>
    <w:rsid w:val="75952E1A"/>
    <w:rsid w:val="75BB35D2"/>
    <w:rsid w:val="761C25A1"/>
    <w:rsid w:val="76350EB8"/>
    <w:rsid w:val="76D9729C"/>
    <w:rsid w:val="76E4406D"/>
    <w:rsid w:val="76E6225F"/>
    <w:rsid w:val="78225F55"/>
    <w:rsid w:val="78AE6840"/>
    <w:rsid w:val="78C13948"/>
    <w:rsid w:val="78D331ED"/>
    <w:rsid w:val="793F5170"/>
    <w:rsid w:val="794563F2"/>
    <w:rsid w:val="799242D4"/>
    <w:rsid w:val="79C90CE5"/>
    <w:rsid w:val="79DE3167"/>
    <w:rsid w:val="79EB390D"/>
    <w:rsid w:val="7A9B6285"/>
    <w:rsid w:val="7AF062E3"/>
    <w:rsid w:val="7BE7286C"/>
    <w:rsid w:val="7C1702E4"/>
    <w:rsid w:val="7C217E12"/>
    <w:rsid w:val="7C2A5A41"/>
    <w:rsid w:val="7C4C60A0"/>
    <w:rsid w:val="7CD5213E"/>
    <w:rsid w:val="7CEB273D"/>
    <w:rsid w:val="7D062C80"/>
    <w:rsid w:val="7D445708"/>
    <w:rsid w:val="7D925241"/>
    <w:rsid w:val="7DE66947"/>
    <w:rsid w:val="7E66472A"/>
    <w:rsid w:val="7E733D09"/>
    <w:rsid w:val="7E9E61E7"/>
    <w:rsid w:val="7EE528E8"/>
    <w:rsid w:val="7EF3508F"/>
    <w:rsid w:val="7EFA6408"/>
    <w:rsid w:val="7F3A0AA4"/>
    <w:rsid w:val="7F40169F"/>
    <w:rsid w:val="7F4225EB"/>
    <w:rsid w:val="7FB1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80CF76B-6E58-4741-AF17-008AE349C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rsid w:val="005F31BB"/>
    <w:pPr>
      <w:widowControl w:val="0"/>
      <w:jc w:val="both"/>
    </w:pPr>
    <w:rPr>
      <w:kern w:val="2"/>
      <w:sz w:val="21"/>
      <w:szCs w:val="21"/>
    </w:rPr>
  </w:style>
  <w:style w:type="paragraph" w:styleId="10">
    <w:name w:val="heading 1"/>
    <w:basedOn w:val="a"/>
    <w:next w:val="a"/>
    <w:link w:val="1Char"/>
    <w:uiPriority w:val="99"/>
    <w:qFormat/>
    <w:locked/>
    <w:rsid w:val="005F31BB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0"/>
    <w:uiPriority w:val="99"/>
    <w:locked/>
    <w:rPr>
      <w:b/>
      <w:bCs/>
      <w:kern w:val="44"/>
      <w:sz w:val="44"/>
      <w:szCs w:val="44"/>
    </w:rPr>
  </w:style>
  <w:style w:type="paragraph" w:styleId="1">
    <w:name w:val="toc 1"/>
    <w:basedOn w:val="a"/>
    <w:next w:val="a"/>
    <w:autoRedefine/>
    <w:uiPriority w:val="99"/>
    <w:semiHidden/>
    <w:locked/>
    <w:rsid w:val="009E7BBA"/>
    <w:pPr>
      <w:adjustRightInd w:val="0"/>
      <w:snapToGrid w:val="0"/>
      <w:spacing w:line="580" w:lineRule="exact"/>
    </w:pPr>
    <w:rPr>
      <w:rFonts w:ascii="黑体" w:eastAsia="黑体" w:hAnsi="黑体" w:cs="黑体"/>
      <w:b/>
      <w:bCs/>
      <w:color w:val="000000"/>
      <w:sz w:val="32"/>
      <w:szCs w:val="32"/>
    </w:rPr>
  </w:style>
  <w:style w:type="paragraph" w:styleId="a3">
    <w:name w:val="Document Map"/>
    <w:basedOn w:val="a"/>
    <w:link w:val="Char"/>
    <w:uiPriority w:val="99"/>
    <w:semiHidden/>
    <w:rsid w:val="005F31BB"/>
    <w:pPr>
      <w:shd w:val="clear" w:color="auto" w:fill="000080"/>
    </w:pPr>
    <w:rPr>
      <w:kern w:val="0"/>
      <w:sz w:val="2"/>
      <w:szCs w:val="2"/>
    </w:rPr>
  </w:style>
  <w:style w:type="character" w:customStyle="1" w:styleId="Char">
    <w:name w:val="文档结构图 Char"/>
    <w:link w:val="a3"/>
    <w:uiPriority w:val="99"/>
    <w:semiHidden/>
    <w:locked/>
    <w:rsid w:val="005F31BB"/>
    <w:rPr>
      <w:sz w:val="2"/>
      <w:szCs w:val="2"/>
    </w:rPr>
  </w:style>
  <w:style w:type="paragraph" w:styleId="a4">
    <w:name w:val="Body Text"/>
    <w:basedOn w:val="a"/>
    <w:link w:val="Char0"/>
    <w:uiPriority w:val="99"/>
    <w:rsid w:val="005F31BB"/>
    <w:pPr>
      <w:spacing w:line="480" w:lineRule="auto"/>
      <w:jc w:val="center"/>
    </w:pPr>
    <w:rPr>
      <w:kern w:val="0"/>
    </w:rPr>
  </w:style>
  <w:style w:type="character" w:customStyle="1" w:styleId="Char0">
    <w:name w:val="正文文本 Char"/>
    <w:link w:val="a4"/>
    <w:uiPriority w:val="99"/>
    <w:semiHidden/>
    <w:locked/>
    <w:rsid w:val="005F31BB"/>
    <w:rPr>
      <w:sz w:val="21"/>
      <w:szCs w:val="21"/>
    </w:rPr>
  </w:style>
  <w:style w:type="paragraph" w:styleId="a5">
    <w:name w:val="Balloon Text"/>
    <w:basedOn w:val="a"/>
    <w:link w:val="Char1"/>
    <w:uiPriority w:val="99"/>
    <w:semiHidden/>
    <w:rsid w:val="005F31BB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locked/>
    <w:rsid w:val="005F31BB"/>
    <w:rPr>
      <w:rFonts w:ascii="Times New Roman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2"/>
    <w:uiPriority w:val="99"/>
    <w:rsid w:val="005F31BB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hAnsi="Tahoma" w:cs="Tahoma"/>
      <w:kern w:val="0"/>
      <w:sz w:val="18"/>
      <w:szCs w:val="18"/>
    </w:rPr>
  </w:style>
  <w:style w:type="character" w:customStyle="1" w:styleId="Char2">
    <w:name w:val="页脚 Char"/>
    <w:link w:val="a6"/>
    <w:uiPriority w:val="99"/>
    <w:locked/>
    <w:rsid w:val="005F31BB"/>
    <w:rPr>
      <w:rFonts w:ascii="Tahoma" w:hAnsi="Tahoma" w:cs="Tahoma"/>
      <w:sz w:val="18"/>
      <w:szCs w:val="18"/>
    </w:rPr>
  </w:style>
  <w:style w:type="paragraph" w:styleId="a7">
    <w:name w:val="header"/>
    <w:basedOn w:val="a"/>
    <w:link w:val="Char3"/>
    <w:uiPriority w:val="99"/>
    <w:rsid w:val="005F31BB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cs="Tahoma"/>
      <w:kern w:val="0"/>
      <w:sz w:val="18"/>
      <w:szCs w:val="18"/>
    </w:rPr>
  </w:style>
  <w:style w:type="character" w:customStyle="1" w:styleId="Char3">
    <w:name w:val="页眉 Char"/>
    <w:link w:val="a7"/>
    <w:uiPriority w:val="99"/>
    <w:locked/>
    <w:rsid w:val="005F31BB"/>
    <w:rPr>
      <w:rFonts w:ascii="Tahoma" w:hAnsi="Tahoma" w:cs="Tahoma"/>
      <w:sz w:val="18"/>
      <w:szCs w:val="18"/>
    </w:rPr>
  </w:style>
  <w:style w:type="paragraph" w:styleId="a8">
    <w:name w:val="Normal (Web)"/>
    <w:basedOn w:val="a"/>
    <w:uiPriority w:val="99"/>
    <w:rsid w:val="005F31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uiPriority w:val="99"/>
    <w:locked/>
    <w:rsid w:val="005F31B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uiPriority w:val="99"/>
    <w:qFormat/>
    <w:locked/>
    <w:rsid w:val="005F31BB"/>
    <w:rPr>
      <w:b/>
      <w:bCs/>
    </w:rPr>
  </w:style>
  <w:style w:type="character" w:styleId="ab">
    <w:name w:val="page number"/>
    <w:basedOn w:val="a0"/>
    <w:uiPriority w:val="99"/>
    <w:rsid w:val="005F31BB"/>
  </w:style>
  <w:style w:type="character" w:styleId="ac">
    <w:name w:val="FollowedHyperlink"/>
    <w:uiPriority w:val="99"/>
    <w:semiHidden/>
    <w:rsid w:val="005F31BB"/>
    <w:rPr>
      <w:color w:val="800080"/>
      <w:u w:val="none"/>
    </w:rPr>
  </w:style>
  <w:style w:type="character" w:styleId="ad">
    <w:name w:val="Hyperlink"/>
    <w:uiPriority w:val="99"/>
    <w:semiHidden/>
    <w:rsid w:val="005F31BB"/>
    <w:rPr>
      <w:color w:val="0000FF"/>
      <w:u w:val="none"/>
    </w:rPr>
  </w:style>
  <w:style w:type="paragraph" w:customStyle="1" w:styleId="CharCharCharChar">
    <w:name w:val="Char Char Char Char"/>
    <w:basedOn w:val="a3"/>
    <w:uiPriority w:val="99"/>
    <w:rsid w:val="005F31BB"/>
    <w:rPr>
      <w:rFonts w:ascii="Tahoma" w:hAnsi="Tahoma" w:cs="Tahoma"/>
      <w:sz w:val="24"/>
      <w:szCs w:val="24"/>
    </w:rPr>
  </w:style>
  <w:style w:type="character" w:customStyle="1" w:styleId="font41">
    <w:name w:val="font41"/>
    <w:uiPriority w:val="99"/>
    <w:rsid w:val="005F31BB"/>
    <w:rPr>
      <w:rFonts w:ascii="楷体" w:eastAsia="楷体" w:hAnsi="楷体" w:cs="楷体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BA5FB-7006-476D-AF1B-1B71E3598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114</Words>
  <Characters>652</Characters>
  <Application>Microsoft Office Word</Application>
  <DocSecurity>0</DocSecurity>
  <Lines>5</Lines>
  <Paragraphs>1</Paragraphs>
  <ScaleCrop>false</ScaleCrop>
  <Company>Microsoft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Windows 用户</cp:lastModifiedBy>
  <cp:revision>74</cp:revision>
  <cp:lastPrinted>2020-06-18T07:40:00Z</cp:lastPrinted>
  <dcterms:created xsi:type="dcterms:W3CDTF">2018-06-04T07:03:00Z</dcterms:created>
  <dcterms:modified xsi:type="dcterms:W3CDTF">2020-06-19T01:24:00Z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