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41" w:rsidRDefault="002A6EC9">
      <w:pPr>
        <w:spacing w:before="61" w:line="223" w:lineRule="auto"/>
        <w:rPr>
          <w:rFonts w:ascii="Times New Roman" w:eastAsia="黑体" w:hAnsi="Times New Roman" w:cs="Times New Roman"/>
          <w:snapToGrid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snapToGrid/>
          <w:kern w:val="2"/>
          <w:sz w:val="32"/>
          <w:szCs w:val="32"/>
        </w:rPr>
        <w:t>附件</w:t>
      </w:r>
    </w:p>
    <w:p w:rsidR="00972E41" w:rsidRPr="00541897" w:rsidRDefault="002A6EC9">
      <w:pPr>
        <w:spacing w:before="61" w:line="223" w:lineRule="auto"/>
        <w:jc w:val="center"/>
        <w:rPr>
          <w:rFonts w:ascii="方正小标宋_GBK" w:eastAsia="方正小标宋_GBK" w:hAnsi="方正小标宋_GBK" w:cs="方正小标宋_GBK"/>
          <w:snapToGrid/>
          <w:kern w:val="2"/>
          <w:sz w:val="44"/>
          <w:szCs w:val="44"/>
        </w:rPr>
      </w:pPr>
      <w:r w:rsidRPr="00541897">
        <w:rPr>
          <w:rFonts w:ascii="方正小标宋_GBK" w:eastAsia="方正小标宋_GBK" w:hAnsi="方正小标宋_GBK" w:cs="方正小标宋_GBK" w:hint="eastAsia"/>
          <w:snapToGrid/>
          <w:kern w:val="2"/>
          <w:sz w:val="44"/>
          <w:szCs w:val="44"/>
        </w:rPr>
        <w:t>2024</w:t>
      </w:r>
      <w:r w:rsidR="00541897" w:rsidRPr="00541897">
        <w:rPr>
          <w:rFonts w:ascii="方正小标宋_GBK" w:eastAsia="方正小标宋_GBK" w:hAnsi="方正小标宋_GBK" w:cs="方正小标宋_GBK" w:hint="eastAsia"/>
          <w:snapToGrid/>
          <w:kern w:val="2"/>
          <w:sz w:val="44"/>
          <w:szCs w:val="44"/>
        </w:rPr>
        <w:t>年市</w:t>
      </w:r>
      <w:r w:rsidRPr="00541897">
        <w:rPr>
          <w:rFonts w:ascii="方正小标宋_GBK" w:eastAsia="方正小标宋_GBK" w:hAnsi="方正小标宋_GBK" w:cs="方正小标宋_GBK" w:hint="eastAsia"/>
          <w:snapToGrid/>
          <w:kern w:val="2"/>
          <w:sz w:val="44"/>
          <w:szCs w:val="44"/>
        </w:rPr>
        <w:t>行政规范性文件和重大行政决策项目建议表</w:t>
      </w:r>
    </w:p>
    <w:p w:rsidR="00972E41" w:rsidRDefault="002A6EC9">
      <w:pPr>
        <w:spacing w:before="166" w:line="228" w:lineRule="auto"/>
        <w:ind w:left="334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eastAsia="楷体" w:hAnsi="楷体" w:cs="楷体"/>
          <w:sz w:val="31"/>
          <w:szCs w:val="31"/>
        </w:rPr>
        <w:t xml:space="preserve"> </w:t>
      </w:r>
      <w:r>
        <w:rPr>
          <w:rFonts w:ascii="楷体" w:eastAsia="楷体" w:hAnsi="楷体" w:cs="楷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一项一表</w:t>
      </w:r>
      <w:r>
        <w:rPr>
          <w:rFonts w:ascii="楷体" w:eastAsia="楷体" w:hAnsi="楷体" w:cs="楷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:rsidR="00972E41" w:rsidRDefault="002A6EC9">
      <w:pPr>
        <w:spacing w:before="248" w:line="222" w:lineRule="auto"/>
        <w:ind w:left="124"/>
        <w:rPr>
          <w:rFonts w:ascii="仿宋" w:eastAsia="仿宋" w:hAnsi="仿宋" w:cs="仿宋"/>
          <w:sz w:val="29"/>
          <w:szCs w:val="29"/>
        </w:rPr>
      </w:pPr>
      <w:r>
        <w:rPr>
          <w:rFonts w:ascii="仿宋_GB2312" w:eastAsia="仿宋_GB2312" w:hint="eastAsia"/>
          <w:sz w:val="30"/>
          <w:szCs w:val="30"/>
        </w:rPr>
        <w:t>填报人或填报单位：（盖章）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" w:eastAsia="仿宋" w:hAnsi="仿宋" w:cs="仿宋"/>
          <w:spacing w:val="4"/>
          <w:sz w:val="29"/>
          <w:szCs w:val="29"/>
        </w:rPr>
        <w:t xml:space="preserve">     </w:t>
      </w:r>
      <w:r>
        <w:rPr>
          <w:rFonts w:ascii="仿宋" w:eastAsia="仿宋" w:hAnsi="仿宋" w:cs="仿宋" w:hint="eastAsia"/>
          <w:spacing w:val="4"/>
          <w:sz w:val="29"/>
          <w:szCs w:val="29"/>
        </w:rPr>
        <w:t xml:space="preserve">     </w:t>
      </w:r>
      <w:r>
        <w:rPr>
          <w:rFonts w:ascii="仿宋" w:eastAsia="仿宋" w:hAnsi="仿宋" w:cs="仿宋"/>
          <w:spacing w:val="4"/>
          <w:sz w:val="29"/>
          <w:szCs w:val="29"/>
        </w:rPr>
        <w:t xml:space="preserve"> </w:t>
      </w:r>
      <w:r>
        <w:rPr>
          <w:rFonts w:ascii="仿宋" w:eastAsia="仿宋" w:hAnsi="仿宋" w:cs="仿宋"/>
          <w:spacing w:val="4"/>
          <w:sz w:val="29"/>
          <w:szCs w:val="29"/>
        </w:rPr>
        <w:t>年</w:t>
      </w:r>
      <w:r>
        <w:rPr>
          <w:rFonts w:ascii="仿宋" w:eastAsia="仿宋" w:hAnsi="仿宋" w:cs="仿宋" w:hint="eastAsia"/>
          <w:spacing w:val="4"/>
          <w:sz w:val="29"/>
          <w:szCs w:val="29"/>
        </w:rPr>
        <w:t xml:space="preserve">    </w:t>
      </w:r>
      <w:r>
        <w:rPr>
          <w:rFonts w:ascii="仿宋" w:eastAsia="仿宋" w:hAnsi="仿宋" w:cs="仿宋"/>
          <w:spacing w:val="4"/>
          <w:sz w:val="29"/>
          <w:szCs w:val="29"/>
        </w:rPr>
        <w:t>月</w:t>
      </w:r>
      <w:r>
        <w:rPr>
          <w:rFonts w:ascii="仿宋" w:eastAsia="仿宋" w:hAnsi="仿宋" w:cs="仿宋" w:hint="eastAsia"/>
          <w:spacing w:val="4"/>
          <w:sz w:val="29"/>
          <w:szCs w:val="29"/>
        </w:rPr>
        <w:t xml:space="preserve">    </w:t>
      </w:r>
      <w:r>
        <w:rPr>
          <w:rFonts w:ascii="仿宋" w:eastAsia="仿宋" w:hAnsi="仿宋" w:cs="仿宋"/>
          <w:sz w:val="29"/>
          <w:szCs w:val="29"/>
        </w:rPr>
        <w:t>日</w:t>
      </w:r>
    </w:p>
    <w:p w:rsidR="00972E41" w:rsidRDefault="00972E41">
      <w:pPr>
        <w:spacing w:line="112" w:lineRule="exact"/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2524"/>
        <w:gridCol w:w="1473"/>
        <w:gridCol w:w="2432"/>
      </w:tblGrid>
      <w:tr w:rsidR="00972E41">
        <w:trPr>
          <w:trHeight w:val="842"/>
        </w:trPr>
        <w:tc>
          <w:tcPr>
            <w:tcW w:w="2097" w:type="dxa"/>
          </w:tcPr>
          <w:p w:rsidR="00972E41" w:rsidRDefault="002A6EC9">
            <w:pPr>
              <w:spacing w:before="317" w:line="228" w:lineRule="auto"/>
              <w:ind w:firstLineChars="200" w:firstLine="600"/>
              <w:rPr>
                <w:rFonts w:ascii="黑体" w:eastAsia="黑体" w:hAnsi="黑体" w:cs="黑体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pacing w:val="5"/>
                <w:sz w:val="29"/>
                <w:szCs w:val="29"/>
              </w:rPr>
              <w:t>项目</w:t>
            </w:r>
            <w:r>
              <w:rPr>
                <w:rFonts w:ascii="黑体" w:eastAsia="黑体" w:hAnsi="黑体" w:cs="黑体"/>
                <w:spacing w:val="5"/>
                <w:sz w:val="29"/>
                <w:szCs w:val="29"/>
              </w:rPr>
              <w:t>名称</w:t>
            </w:r>
          </w:p>
        </w:tc>
        <w:tc>
          <w:tcPr>
            <w:tcW w:w="6429" w:type="dxa"/>
            <w:gridSpan w:val="3"/>
          </w:tcPr>
          <w:p w:rsidR="00972E41" w:rsidRDefault="00972E41"/>
          <w:p w:rsidR="00972E41" w:rsidRDefault="002A6EC9">
            <w:pPr>
              <w:tabs>
                <w:tab w:val="left" w:pos="957"/>
              </w:tabs>
              <w:rPr>
                <w:rFonts w:eastAsia="宋体"/>
              </w:rPr>
            </w:pPr>
            <w:r>
              <w:rPr>
                <w:rFonts w:eastAsia="宋体" w:hint="eastAsia"/>
              </w:rPr>
              <w:tab/>
            </w:r>
          </w:p>
        </w:tc>
      </w:tr>
      <w:tr w:rsidR="00972E41">
        <w:trPr>
          <w:trHeight w:val="1284"/>
        </w:trPr>
        <w:tc>
          <w:tcPr>
            <w:tcW w:w="2097" w:type="dxa"/>
            <w:vAlign w:val="center"/>
          </w:tcPr>
          <w:p w:rsidR="00972E41" w:rsidRDefault="002A6EC9">
            <w:pPr>
              <w:spacing w:before="314" w:line="227" w:lineRule="auto"/>
              <w:ind w:firstLineChars="200" w:firstLine="600"/>
              <w:jc w:val="both"/>
              <w:rPr>
                <w:rFonts w:ascii="黑体" w:eastAsia="黑体" w:hAnsi="黑体" w:cs="黑体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pacing w:val="5"/>
                <w:sz w:val="29"/>
                <w:szCs w:val="29"/>
              </w:rPr>
              <w:t>项目</w:t>
            </w:r>
            <w:r>
              <w:rPr>
                <w:rFonts w:ascii="黑体" w:eastAsia="黑体" w:hAnsi="黑体" w:cs="黑体"/>
                <w:spacing w:val="5"/>
                <w:sz w:val="29"/>
                <w:szCs w:val="29"/>
              </w:rPr>
              <w:t>类别</w:t>
            </w:r>
          </w:p>
        </w:tc>
        <w:tc>
          <w:tcPr>
            <w:tcW w:w="6429" w:type="dxa"/>
            <w:gridSpan w:val="3"/>
          </w:tcPr>
          <w:p w:rsidR="00541897" w:rsidRDefault="00541897">
            <w:pPr>
              <w:tabs>
                <w:tab w:val="left" w:pos="1722"/>
              </w:tabs>
              <w:rPr>
                <w:rFonts w:ascii="Times New Roman" w:eastAsia="方正仿宋_GBK" w:hAnsi="Times New Roman"/>
                <w:b/>
                <w:bCs/>
                <w:sz w:val="24"/>
              </w:rPr>
            </w:pPr>
          </w:p>
          <w:p w:rsidR="00972E41" w:rsidRDefault="002A6EC9">
            <w:pPr>
              <w:tabs>
                <w:tab w:val="left" w:pos="1722"/>
              </w:tabs>
              <w:rPr>
                <w:rFonts w:ascii="Times New Roman" w:eastAsia="方正仿宋_GBK" w:hAnsi="Times New Roman"/>
                <w:b/>
                <w:bCs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4"/>
              </w:rPr>
              <w:t>行政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</w:rPr>
              <w:t>规范性文件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</w:rPr>
              <w:t xml:space="preserve">       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</w:rPr>
              <w:t xml:space="preserve">                  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</w:rPr>
              <w:sym w:font="Wingdings" w:char="00A8"/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</w:rPr>
              <w:t xml:space="preserve"> </w:t>
            </w:r>
          </w:p>
          <w:p w:rsidR="00972E41" w:rsidRDefault="002A6EC9">
            <w:pPr>
              <w:tabs>
                <w:tab w:val="left" w:pos="1722"/>
              </w:tabs>
              <w:rPr>
                <w:rFonts w:eastAsia="宋体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24"/>
              </w:rPr>
              <w:t>重大行政决策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</w:rPr>
              <w:t xml:space="preserve">                           </w:t>
            </w:r>
            <w:r>
              <w:rPr>
                <w:rFonts w:ascii="Times New Roman" w:eastAsia="方正仿宋_GBK" w:hAnsi="Times New Roman" w:hint="eastAsia"/>
                <w:b/>
                <w:bCs/>
                <w:sz w:val="24"/>
              </w:rPr>
              <w:sym w:font="Wingdings" w:char="00A8"/>
            </w:r>
          </w:p>
        </w:tc>
      </w:tr>
      <w:tr w:rsidR="00972E41">
        <w:trPr>
          <w:trHeight w:val="856"/>
        </w:trPr>
        <w:tc>
          <w:tcPr>
            <w:tcW w:w="2097" w:type="dxa"/>
          </w:tcPr>
          <w:p w:rsidR="00972E41" w:rsidRDefault="002A6EC9">
            <w:pPr>
              <w:spacing w:before="314" w:line="228" w:lineRule="auto"/>
              <w:ind w:firstLineChars="200" w:firstLine="608"/>
              <w:rPr>
                <w:rFonts w:ascii="黑体" w:eastAsia="黑体" w:hAnsi="黑体" w:cs="黑体"/>
                <w:sz w:val="29"/>
                <w:szCs w:val="29"/>
              </w:rPr>
            </w:pPr>
            <w:r>
              <w:rPr>
                <w:rFonts w:ascii="黑体" w:eastAsia="黑体" w:hAnsi="黑体" w:cs="黑体"/>
                <w:spacing w:val="7"/>
                <w:sz w:val="29"/>
                <w:szCs w:val="29"/>
              </w:rPr>
              <w:t>联</w:t>
            </w:r>
            <w:r>
              <w:rPr>
                <w:rFonts w:ascii="黑体" w:eastAsia="黑体" w:hAnsi="黑体" w:cs="黑体"/>
                <w:spacing w:val="5"/>
                <w:sz w:val="29"/>
                <w:szCs w:val="29"/>
              </w:rPr>
              <w:t>系人</w:t>
            </w:r>
          </w:p>
        </w:tc>
        <w:tc>
          <w:tcPr>
            <w:tcW w:w="2524" w:type="dxa"/>
          </w:tcPr>
          <w:p w:rsidR="00972E41" w:rsidRDefault="00972E41"/>
          <w:p w:rsidR="00972E41" w:rsidRDefault="00972E41">
            <w:pPr>
              <w:jc w:val="center"/>
              <w:rPr>
                <w:rFonts w:eastAsia="宋体"/>
              </w:rPr>
            </w:pPr>
          </w:p>
        </w:tc>
        <w:tc>
          <w:tcPr>
            <w:tcW w:w="1473" w:type="dxa"/>
          </w:tcPr>
          <w:p w:rsidR="00972E41" w:rsidRDefault="002A6EC9">
            <w:pPr>
              <w:spacing w:before="314" w:line="230" w:lineRule="auto"/>
              <w:ind w:left="154"/>
              <w:rPr>
                <w:rFonts w:ascii="黑体" w:eastAsia="黑体" w:hAnsi="黑体" w:cs="黑体"/>
                <w:sz w:val="29"/>
                <w:szCs w:val="29"/>
              </w:rPr>
            </w:pPr>
            <w:r>
              <w:rPr>
                <w:rFonts w:ascii="黑体" w:eastAsia="黑体" w:hAnsi="黑体" w:cs="黑体" w:hint="eastAsia"/>
                <w:spacing w:val="-6"/>
                <w:sz w:val="29"/>
                <w:szCs w:val="29"/>
              </w:rPr>
              <w:t>联系</w:t>
            </w:r>
            <w:r>
              <w:rPr>
                <w:rFonts w:ascii="黑体" w:eastAsia="黑体" w:hAnsi="黑体" w:cs="黑体"/>
                <w:spacing w:val="-6"/>
                <w:sz w:val="29"/>
                <w:szCs w:val="29"/>
              </w:rPr>
              <w:t>电</w:t>
            </w:r>
            <w:r>
              <w:rPr>
                <w:rFonts w:ascii="黑体" w:eastAsia="黑体" w:hAnsi="黑体" w:cs="黑体"/>
                <w:spacing w:val="-5"/>
                <w:sz w:val="29"/>
                <w:szCs w:val="29"/>
              </w:rPr>
              <w:t>话</w:t>
            </w:r>
          </w:p>
        </w:tc>
        <w:tc>
          <w:tcPr>
            <w:tcW w:w="2432" w:type="dxa"/>
          </w:tcPr>
          <w:p w:rsidR="00972E41" w:rsidRDefault="00972E41"/>
          <w:p w:rsidR="00972E41" w:rsidRDefault="00972E41">
            <w:pPr>
              <w:jc w:val="center"/>
              <w:rPr>
                <w:rFonts w:eastAsia="宋体"/>
              </w:rPr>
            </w:pPr>
          </w:p>
        </w:tc>
      </w:tr>
      <w:tr w:rsidR="00972E41">
        <w:trPr>
          <w:trHeight w:val="7658"/>
        </w:trPr>
        <w:tc>
          <w:tcPr>
            <w:tcW w:w="8526" w:type="dxa"/>
            <w:gridSpan w:val="4"/>
          </w:tcPr>
          <w:p w:rsidR="00972E41" w:rsidRDefault="002A6EC9">
            <w:pPr>
              <w:spacing w:before="129" w:line="321" w:lineRule="auto"/>
              <w:ind w:left="125" w:right="106"/>
              <w:rPr>
                <w:rFonts w:ascii="仿宋" w:eastAsia="仿宋" w:hAnsi="仿宋" w:cs="仿宋"/>
                <w:spacing w:val="-1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7"/>
                <w:sz w:val="29"/>
                <w:szCs w:val="29"/>
              </w:rPr>
              <w:t>立</w:t>
            </w:r>
            <w:r>
              <w:rPr>
                <w:rFonts w:ascii="黑体" w:eastAsia="黑体" w:hAnsi="黑体" w:cs="黑体"/>
                <w:spacing w:val="4"/>
                <w:sz w:val="29"/>
                <w:szCs w:val="29"/>
              </w:rPr>
              <w:t>项说明</w:t>
            </w:r>
            <w:r>
              <w:rPr>
                <w:rFonts w:ascii="黑体" w:eastAsia="黑体" w:hAnsi="黑体" w:cs="黑体"/>
                <w:spacing w:val="4"/>
                <w:sz w:val="29"/>
                <w:szCs w:val="29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(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所依据的上位法、必要性、拟解决的主要问题、拟确立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的制度、具有创制性或者地方特色的内容。可附具重大行政决策事项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草案文本建议稿及相关参考资料</w:t>
            </w: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)</w:t>
            </w:r>
          </w:p>
        </w:tc>
      </w:tr>
    </w:tbl>
    <w:p w:rsidR="00972E41" w:rsidRPr="000F4732" w:rsidRDefault="00972E41">
      <w:pPr>
        <w:tabs>
          <w:tab w:val="left" w:pos="2530"/>
        </w:tabs>
        <w:rPr>
          <w:rFonts w:eastAsiaTheme="minorEastAsia" w:hint="eastAsia"/>
        </w:rPr>
      </w:pPr>
      <w:bookmarkStart w:id="0" w:name="_GoBack"/>
      <w:bookmarkEnd w:id="0"/>
    </w:p>
    <w:sectPr w:rsidR="00972E41" w:rsidRPr="000F47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C9" w:rsidRDefault="002A6EC9">
      <w:r>
        <w:separator/>
      </w:r>
    </w:p>
  </w:endnote>
  <w:endnote w:type="continuationSeparator" w:id="0">
    <w:p w:rsidR="002A6EC9" w:rsidRDefault="002A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41" w:rsidRDefault="00972E41">
    <w:pPr>
      <w:spacing w:line="193" w:lineRule="auto"/>
      <w:ind w:left="4230"/>
      <w:rPr>
        <w:rFonts w:ascii="Times New Roman" w:eastAsia="Times New Roman" w:hAnsi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C9" w:rsidRDefault="002A6EC9">
      <w:r>
        <w:separator/>
      </w:r>
    </w:p>
  </w:footnote>
  <w:footnote w:type="continuationSeparator" w:id="0">
    <w:p w:rsidR="002A6EC9" w:rsidRDefault="002A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D2DC1"/>
    <w:rsid w:val="000F4732"/>
    <w:rsid w:val="002A6EC9"/>
    <w:rsid w:val="00541897"/>
    <w:rsid w:val="0087496B"/>
    <w:rsid w:val="00972E41"/>
    <w:rsid w:val="00B10195"/>
    <w:rsid w:val="00EF69F3"/>
    <w:rsid w:val="063962C5"/>
    <w:rsid w:val="2F9D2DC1"/>
    <w:rsid w:val="4FD24637"/>
    <w:rsid w:val="7049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5F482"/>
  <w15:docId w15:val="{099B2632-BA2D-4896-85CF-8E5FD3C9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CJM</dc:creator>
  <cp:lastModifiedBy>Administrator</cp:lastModifiedBy>
  <cp:revision>6</cp:revision>
  <dcterms:created xsi:type="dcterms:W3CDTF">2023-10-19T09:18:00Z</dcterms:created>
  <dcterms:modified xsi:type="dcterms:W3CDTF">2024-01-15T02:05:00Z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