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overflowPunct w:val="0"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firstLine="0" w:firstLineChars="0"/>
        <w:rPr>
          <w:rFonts w:hint="default" w:ascii="Times New Roman" w:hAnsi="Times New Roman" w:cs="Times New Roman"/>
          <w:szCs w:val="44"/>
          <w:lang w:eastAsia="zh-CN"/>
        </w:rPr>
      </w:pPr>
      <w:r>
        <w:rPr>
          <w:rFonts w:hint="default" w:ascii="Times New Roman" w:hAnsi="Times New Roman" w:cs="Times New Roman"/>
          <w:szCs w:val="44"/>
        </w:rPr>
        <w:t>附件</w:t>
      </w:r>
      <w:r>
        <w:rPr>
          <w:rFonts w:hint="default" w:ascii="Times New Roman" w:hAnsi="Times New Roman" w:cs="Times New Roman"/>
          <w:szCs w:val="44"/>
          <w:lang w:eastAsia="zh-CN"/>
        </w:rPr>
        <w:t>：</w:t>
      </w:r>
    </w:p>
    <w:p>
      <w:pPr>
        <w:keepNext/>
        <w:keepLines/>
        <w:widowControl w:val="0"/>
        <w:bidi w:val="0"/>
        <w:spacing w:beforeLines="0" w:beforeAutospacing="0" w:afterLines="0" w:afterAutospacing="0" w:line="70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kern w:val="44"/>
          <w:sz w:val="44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44"/>
          <w:sz w:val="44"/>
          <w:szCs w:val="24"/>
          <w:lang w:val="en-US" w:eastAsia="zh-CN" w:bidi="ar-SA"/>
        </w:rPr>
        <w:t>枣庄市法治环境监督员申请表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个人自荐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 xml:space="preserve">           单位推荐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 xml:space="preserve">          请在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里打勾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096"/>
        <w:gridCol w:w="243"/>
        <w:gridCol w:w="701"/>
        <w:gridCol w:w="978"/>
        <w:gridCol w:w="1003"/>
        <w:gridCol w:w="1499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4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5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88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电子照片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证号</w:t>
            </w:r>
          </w:p>
        </w:tc>
        <w:tc>
          <w:tcPr>
            <w:tcW w:w="3240" w:type="pct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1468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2360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履历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本人承诺：本人自愿担任法治环境义务监督员，符合选聘相关条件。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承诺人签字：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推荐单位意见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（有在职单位的需填写“同意”，并加盖单位公章，自由职业者无须填写）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年  月  日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市委依法治市办意见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>
      <w:pPr>
        <w:bidi w:val="0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通过网络报名的，需提供由本人签署的本表或个人承诺扫描件。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DI0NDEyM2NmYzdiOWNiMzJmMTFkZmEwNzBmNTIifQ=="/>
  </w:docVars>
  <w:rsids>
    <w:rsidRoot w:val="0CD07745"/>
    <w:rsid w:val="0CD07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2024-11-13T02:31:00Z</dcterms:created>
  <dc:creator>茚象</dc:creator>
  <cp:lastModifiedBy>茚象</cp:lastModifiedBy>
  <dcterms:modified xsi:type="dcterms:W3CDTF">2024-11-13T02:38:40Z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FD5E89798A174FAE8C65AB9944CD054E_11</vt:lpwstr>
  </property>
</Properties>
</file>