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56" w:rsidRDefault="002D7B56" w:rsidP="00754E75">
      <w:pPr>
        <w:jc w:val="center"/>
        <w:rPr>
          <w:rFonts w:ascii="方正小标宋简体" w:eastAsia="方正小标宋简体" w:hAnsi="宋体"/>
          <w:color w:val="000000"/>
          <w:sz w:val="36"/>
          <w:szCs w:val="36"/>
        </w:rPr>
      </w:pPr>
      <w:r>
        <w:rPr>
          <w:rFonts w:ascii="方正小标宋简体" w:eastAsia="方正小标宋简体" w:hAnsi="宋体"/>
          <w:color w:val="000000"/>
          <w:sz w:val="36"/>
          <w:szCs w:val="36"/>
        </w:rPr>
        <w:t>枣庄市司法局</w:t>
      </w:r>
      <w:r w:rsidR="00FC36C2" w:rsidRPr="004D3449">
        <w:rPr>
          <w:rFonts w:ascii="方正小标宋简体" w:eastAsia="方正小标宋简体" w:hAnsi="宋体" w:hint="eastAsia"/>
          <w:color w:val="000000"/>
          <w:sz w:val="36"/>
          <w:szCs w:val="36"/>
        </w:rPr>
        <w:t>关于</w:t>
      </w:r>
      <w:r w:rsidR="00FC36C2" w:rsidRPr="004D3449">
        <w:rPr>
          <w:rFonts w:ascii="方正小标宋简体" w:eastAsia="方正小标宋简体" w:hAnsi="宋体"/>
          <w:color w:val="000000"/>
          <w:sz w:val="36"/>
          <w:szCs w:val="36"/>
        </w:rPr>
        <w:t>2018</w:t>
      </w:r>
      <w:r w:rsidR="00FC36C2" w:rsidRPr="004D3449">
        <w:rPr>
          <w:rFonts w:ascii="方正小标宋简体" w:eastAsia="方正小标宋简体" w:hAnsi="宋体" w:hint="eastAsia"/>
          <w:color w:val="000000"/>
          <w:sz w:val="36"/>
          <w:szCs w:val="36"/>
        </w:rPr>
        <w:t>年</w:t>
      </w:r>
    </w:p>
    <w:p w:rsidR="00FC36C2" w:rsidRPr="004D3449" w:rsidRDefault="00FC36C2" w:rsidP="00754E75">
      <w:pPr>
        <w:jc w:val="center"/>
        <w:rPr>
          <w:rFonts w:ascii="方正小标宋简体" w:eastAsia="方正小标宋简体" w:hAnsi="宋体"/>
          <w:color w:val="000000"/>
          <w:sz w:val="36"/>
          <w:szCs w:val="36"/>
        </w:rPr>
      </w:pPr>
      <w:r w:rsidRPr="004D3449">
        <w:rPr>
          <w:rFonts w:ascii="方正小标宋简体" w:eastAsia="方正小标宋简体" w:hAnsi="宋体" w:hint="eastAsia"/>
          <w:color w:val="000000"/>
          <w:sz w:val="36"/>
          <w:szCs w:val="36"/>
        </w:rPr>
        <w:t>国家统一法律职业资格考试有关事项的公告</w:t>
      </w:r>
    </w:p>
    <w:p w:rsidR="00FC36C2" w:rsidRPr="00A50FD1" w:rsidRDefault="00FC36C2" w:rsidP="00E8099B">
      <w:pPr>
        <w:rPr>
          <w:rFonts w:ascii="仿宋" w:eastAsia="仿宋" w:hAnsi="仿宋"/>
          <w:color w:val="000000"/>
          <w:sz w:val="32"/>
          <w:szCs w:val="32"/>
        </w:rPr>
      </w:pPr>
    </w:p>
    <w:p w:rsidR="00FC36C2" w:rsidRPr="00AC6966" w:rsidRDefault="00FC36C2" w:rsidP="00E8099B">
      <w:pPr>
        <w:rPr>
          <w:rFonts w:ascii="仿宋_GB2312" w:eastAsia="仿宋_GB2312" w:hAnsi="仿宋"/>
          <w:color w:val="000000"/>
          <w:sz w:val="32"/>
          <w:szCs w:val="32"/>
        </w:rPr>
      </w:pPr>
      <w:r w:rsidRPr="00A50FD1">
        <w:rPr>
          <w:rFonts w:ascii="仿宋" w:eastAsia="仿宋" w:hAnsi="仿宋" w:hint="eastAsia"/>
          <w:color w:val="000000"/>
          <w:sz w:val="32"/>
          <w:szCs w:val="32"/>
        </w:rPr>
        <w:t xml:space="preserve">　</w:t>
      </w:r>
      <w:r w:rsidRPr="00951478">
        <w:rPr>
          <w:rFonts w:ascii="仿宋" w:eastAsia="仿宋" w:hAnsi="仿宋" w:hint="eastAsia"/>
          <w:color w:val="000000"/>
          <w:sz w:val="32"/>
          <w:szCs w:val="32"/>
        </w:rPr>
        <w:t xml:space="preserve">　</w:t>
      </w:r>
      <w:r w:rsidRPr="00AC6966">
        <w:rPr>
          <w:rFonts w:ascii="仿宋_GB2312" w:eastAsia="仿宋_GB2312" w:hAnsi="仿宋" w:hint="eastAsia"/>
          <w:color w:val="000000"/>
          <w:sz w:val="32"/>
          <w:szCs w:val="32"/>
        </w:rPr>
        <w:t>依据司法部第</w:t>
      </w:r>
      <w:r w:rsidRPr="00AC6966">
        <w:rPr>
          <w:rFonts w:ascii="仿宋_GB2312" w:eastAsia="仿宋_GB2312" w:hAnsi="仿宋"/>
          <w:color w:val="000000"/>
          <w:sz w:val="32"/>
          <w:szCs w:val="32"/>
        </w:rPr>
        <w:t>181</w:t>
      </w:r>
      <w:r w:rsidRPr="00AC6966">
        <w:rPr>
          <w:rFonts w:ascii="仿宋_GB2312" w:eastAsia="仿宋_GB2312" w:hAnsi="仿宋" w:hint="eastAsia"/>
          <w:color w:val="000000"/>
          <w:sz w:val="32"/>
          <w:szCs w:val="32"/>
        </w:rPr>
        <w:t>号公告</w:t>
      </w:r>
      <w:r w:rsidR="00C374AD">
        <w:rPr>
          <w:rFonts w:ascii="仿宋_GB2312" w:eastAsia="仿宋_GB2312" w:hAnsi="仿宋" w:hint="eastAsia"/>
          <w:color w:val="000000"/>
          <w:sz w:val="32"/>
          <w:szCs w:val="32"/>
        </w:rPr>
        <w:t>和</w:t>
      </w:r>
      <w:r w:rsidR="00C374AD" w:rsidRPr="00C374AD">
        <w:rPr>
          <w:rFonts w:ascii="仿宋_GB2312" w:eastAsia="仿宋_GB2312" w:hAnsi="仿宋" w:hint="eastAsia"/>
          <w:color w:val="000000"/>
          <w:sz w:val="32"/>
          <w:szCs w:val="32"/>
        </w:rPr>
        <w:t>山东省司法厅第</w:t>
      </w:r>
      <w:r w:rsidR="00C374AD">
        <w:rPr>
          <w:rFonts w:ascii="仿宋_GB2312" w:eastAsia="仿宋_GB2312" w:hAnsi="仿宋" w:hint="eastAsia"/>
          <w:color w:val="000000"/>
          <w:sz w:val="32"/>
          <w:szCs w:val="32"/>
        </w:rPr>
        <w:t>135号</w:t>
      </w:r>
      <w:r w:rsidR="00C374AD" w:rsidRPr="00C374AD">
        <w:rPr>
          <w:rFonts w:ascii="仿宋_GB2312" w:eastAsia="仿宋_GB2312" w:hAnsi="仿宋" w:hint="eastAsia"/>
          <w:color w:val="000000"/>
          <w:sz w:val="32"/>
          <w:szCs w:val="32"/>
        </w:rPr>
        <w:t>公告</w:t>
      </w:r>
      <w:r w:rsidR="00842215">
        <w:rPr>
          <w:rFonts w:ascii="仿宋_GB2312" w:eastAsia="仿宋_GB2312" w:hAnsi="仿宋" w:hint="eastAsia"/>
          <w:color w:val="000000"/>
          <w:sz w:val="32"/>
          <w:szCs w:val="32"/>
        </w:rPr>
        <w:t>，</w:t>
      </w:r>
      <w:r w:rsidRPr="00AC6966">
        <w:rPr>
          <w:rFonts w:ascii="仿宋_GB2312" w:eastAsia="仿宋_GB2312" w:hAnsi="仿宋" w:hint="eastAsia"/>
          <w:color w:val="000000"/>
          <w:sz w:val="32"/>
          <w:szCs w:val="32"/>
        </w:rPr>
        <w:t>现就</w:t>
      </w:r>
      <w:r w:rsidR="002D7B56">
        <w:rPr>
          <w:rFonts w:ascii="仿宋_GB2312" w:eastAsia="仿宋_GB2312" w:hAnsi="仿宋" w:hint="eastAsia"/>
          <w:color w:val="000000"/>
          <w:sz w:val="32"/>
          <w:szCs w:val="32"/>
        </w:rPr>
        <w:t>枣庄市</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年国家统一法律职业资格考试有关事项公告如下：</w:t>
      </w:r>
    </w:p>
    <w:p w:rsidR="00FC36C2" w:rsidRPr="00A50FD1" w:rsidRDefault="00FC36C2" w:rsidP="002D7B56">
      <w:pPr>
        <w:ind w:firstLineChars="200" w:firstLine="640"/>
        <w:rPr>
          <w:rFonts w:ascii="黑体" w:eastAsia="黑体" w:hAnsi="仿宋"/>
          <w:color w:val="000000"/>
          <w:sz w:val="32"/>
          <w:szCs w:val="32"/>
        </w:rPr>
      </w:pPr>
      <w:r w:rsidRPr="00A50FD1">
        <w:rPr>
          <w:rFonts w:ascii="黑体" w:eastAsia="黑体" w:hAnsi="仿宋" w:hint="eastAsia"/>
          <w:color w:val="000000"/>
          <w:sz w:val="32"/>
          <w:szCs w:val="32"/>
        </w:rPr>
        <w:t>一、报名条件</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１</w:t>
      </w:r>
      <w:r w:rsidRPr="00AC6966">
        <w:rPr>
          <w:rFonts w:ascii="仿宋_GB2312" w:eastAsia="仿宋_GB2312" w:hAnsi="仿宋"/>
          <w:color w:val="000000"/>
          <w:sz w:val="32"/>
          <w:szCs w:val="32"/>
        </w:rPr>
        <w:t>.</w:t>
      </w:r>
      <w:r w:rsidRPr="00AC6966">
        <w:rPr>
          <w:rFonts w:ascii="仿宋_GB2312" w:eastAsia="仿宋_GB2312" w:hAnsi="仿宋" w:hint="eastAsia"/>
          <w:color w:val="000000"/>
          <w:sz w:val="32"/>
          <w:szCs w:val="32"/>
        </w:rPr>
        <w:t>符合以下条件人员，可以报名参加国家统一法律职业资格考试：</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1</w:t>
      </w:r>
      <w:r w:rsidRPr="00AC6966">
        <w:rPr>
          <w:rFonts w:ascii="仿宋_GB2312" w:eastAsia="仿宋_GB2312" w:hAnsi="仿宋" w:hint="eastAsia"/>
          <w:color w:val="000000"/>
          <w:sz w:val="32"/>
          <w:szCs w:val="32"/>
        </w:rPr>
        <w:t>）具有中华人民共和国国籍；</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2</w:t>
      </w:r>
      <w:r w:rsidRPr="00AC6966">
        <w:rPr>
          <w:rFonts w:ascii="仿宋_GB2312" w:eastAsia="仿宋_GB2312" w:hAnsi="仿宋" w:hint="eastAsia"/>
          <w:color w:val="000000"/>
          <w:sz w:val="32"/>
          <w:szCs w:val="32"/>
        </w:rPr>
        <w:t>）拥护中华人民共和国宪法，享有选举权和被选举权；</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3</w:t>
      </w:r>
      <w:r w:rsidRPr="00AC6966">
        <w:rPr>
          <w:rFonts w:ascii="仿宋_GB2312" w:eastAsia="仿宋_GB2312" w:hAnsi="仿宋" w:hint="eastAsia"/>
          <w:color w:val="000000"/>
          <w:sz w:val="32"/>
          <w:szCs w:val="32"/>
        </w:rPr>
        <w:t>）具有良好的政治、业务素质和道德品行；</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4</w:t>
      </w:r>
      <w:r w:rsidRPr="00AC6966">
        <w:rPr>
          <w:rFonts w:ascii="仿宋_GB2312" w:eastAsia="仿宋_GB2312" w:hAnsi="仿宋" w:hint="eastAsia"/>
          <w:color w:val="000000"/>
          <w:sz w:val="32"/>
          <w:szCs w:val="32"/>
        </w:rPr>
        <w:t>）具有完全民事行为能力；</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5</w:t>
      </w:r>
      <w:r w:rsidRPr="00AC6966">
        <w:rPr>
          <w:rFonts w:ascii="仿宋_GB2312" w:eastAsia="仿宋_GB2312" w:hAnsi="仿宋" w:hint="eastAsia"/>
          <w:color w:val="000000"/>
          <w:sz w:val="32"/>
          <w:szCs w:val="32"/>
        </w:rPr>
        <w:t>）具备全日制普通高等学校法学类本科学历并获得学士及以上学位，全日制普通高等学校非法学类本科及以上学历并获得法律硕士、法学硕士及以上学位，全日制普通高等学校非法学类本科及以上学历并获得相应学位且从事法律工作满三年。</w:t>
      </w:r>
    </w:p>
    <w:p w:rsidR="00FC36C2" w:rsidRPr="00AC6966" w:rsidRDefault="00FC36C2" w:rsidP="002D7B56">
      <w:pPr>
        <w:spacing w:line="360" w:lineRule="auto"/>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《国家统一法律职业资格考试实施办法》实施前已取得学籍（考籍）或者已取得相应学历的高等学校法学类专业本科及以上学历毕业生，或者高等学校非法学类专业本科及以</w:t>
      </w:r>
      <w:r w:rsidRPr="00AC6966">
        <w:rPr>
          <w:rFonts w:ascii="仿宋_GB2312" w:eastAsia="仿宋_GB2312" w:hAnsi="仿宋" w:hint="eastAsia"/>
          <w:color w:val="000000"/>
          <w:sz w:val="32"/>
          <w:szCs w:val="32"/>
        </w:rPr>
        <w:lastRenderedPageBreak/>
        <w:t>上学历毕业生并具有法律专业知识的，可以报名参加国家统一法律职业资格考试。</w:t>
      </w:r>
    </w:p>
    <w:p w:rsidR="00FC36C2" w:rsidRPr="00AC6966" w:rsidRDefault="00FC36C2" w:rsidP="002D7B56">
      <w:pPr>
        <w:spacing w:line="360" w:lineRule="auto"/>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普通高等学校、军队院校</w:t>
      </w:r>
      <w:r w:rsidRPr="00AC6966">
        <w:rPr>
          <w:rFonts w:ascii="仿宋_GB2312" w:eastAsia="仿宋_GB2312" w:hAnsi="仿宋"/>
          <w:color w:val="000000"/>
          <w:sz w:val="32"/>
          <w:szCs w:val="32"/>
        </w:rPr>
        <w:t>2019</w:t>
      </w:r>
      <w:r w:rsidRPr="00AC6966">
        <w:rPr>
          <w:rFonts w:ascii="仿宋_GB2312" w:eastAsia="仿宋_GB2312" w:hAnsi="仿宋" w:hint="eastAsia"/>
          <w:color w:val="000000"/>
          <w:sz w:val="32"/>
          <w:szCs w:val="32"/>
        </w:rPr>
        <w:t>年全日制应届本科毕业生（包括专升本，下同）和以同等学力报考的应届硕士毕业生可以报名参加</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w:t>
      </w:r>
    </w:p>
    <w:p w:rsidR="00FC36C2" w:rsidRPr="00AC6966" w:rsidRDefault="00FC36C2" w:rsidP="002D7B56">
      <w:pPr>
        <w:spacing w:line="360" w:lineRule="auto"/>
        <w:ind w:firstLineChars="200" w:firstLine="672"/>
        <w:rPr>
          <w:rFonts w:ascii="仿宋_GB2312" w:eastAsia="仿宋_GB2312" w:hAnsi="仿宋"/>
          <w:spacing w:val="8"/>
          <w:sz w:val="32"/>
          <w:szCs w:val="32"/>
        </w:rPr>
      </w:pPr>
      <w:r w:rsidRPr="00AC6966">
        <w:rPr>
          <w:rFonts w:ascii="仿宋_GB2312" w:eastAsia="仿宋_GB2312" w:hAnsi="仿宋" w:hint="eastAsia"/>
          <w:spacing w:val="8"/>
          <w:sz w:val="32"/>
          <w:szCs w:val="32"/>
        </w:rPr>
        <w:t>已经完成学业但尚未取得学历学位证书的普通高等学校</w:t>
      </w:r>
      <w:r w:rsidRPr="00AC6966">
        <w:rPr>
          <w:rFonts w:ascii="仿宋_GB2312" w:eastAsia="仿宋_GB2312" w:hAnsi="仿宋"/>
          <w:spacing w:val="8"/>
          <w:sz w:val="32"/>
          <w:szCs w:val="32"/>
        </w:rPr>
        <w:t>2018</w:t>
      </w:r>
      <w:r w:rsidRPr="00AC6966">
        <w:rPr>
          <w:rFonts w:ascii="仿宋_GB2312" w:eastAsia="仿宋_GB2312" w:hAnsi="仿宋" w:hint="eastAsia"/>
          <w:spacing w:val="8"/>
          <w:sz w:val="32"/>
          <w:szCs w:val="32"/>
        </w:rPr>
        <w:t>年应届毕业生和继续教育（包括网络教育、成人教育、广播电视大学等）的</w:t>
      </w:r>
      <w:r w:rsidRPr="00AC6966">
        <w:rPr>
          <w:rFonts w:ascii="仿宋_GB2312" w:eastAsia="仿宋_GB2312" w:hAnsi="仿宋"/>
          <w:spacing w:val="8"/>
          <w:sz w:val="32"/>
          <w:szCs w:val="32"/>
        </w:rPr>
        <w:t>2018</w:t>
      </w:r>
      <w:r w:rsidRPr="00AC6966">
        <w:rPr>
          <w:rFonts w:ascii="仿宋_GB2312" w:eastAsia="仿宋_GB2312" w:hAnsi="仿宋" w:hint="eastAsia"/>
          <w:spacing w:val="8"/>
          <w:sz w:val="32"/>
          <w:szCs w:val="32"/>
        </w:rPr>
        <w:t>年应届本科毕业生，以及参加高等教育自学考试单科成绩已全部合格且本年度内取得毕业证书人员，可以报名。考试结束，成绩合格人员应当按照网上报名填报确认和承诺的信息，在规定的资格申请期限内提交毕业证书及其他材料，不能在规定期限提交的，视为不符合规定的报名条件，考试成绩无效。</w:t>
      </w:r>
    </w:p>
    <w:p w:rsidR="00FC36C2" w:rsidRPr="00AC6966" w:rsidRDefault="00FC36C2" w:rsidP="002D7B56">
      <w:pPr>
        <w:spacing w:line="360" w:lineRule="auto"/>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香港、澳门和台湾居民报考事宜、享受放宽政策地区及放宽学历条件</w:t>
      </w:r>
      <w:r>
        <w:rPr>
          <w:rFonts w:ascii="仿宋_GB2312" w:eastAsia="仿宋_GB2312" w:hAnsi="仿宋" w:hint="eastAsia"/>
          <w:color w:val="000000"/>
          <w:sz w:val="32"/>
          <w:szCs w:val="32"/>
        </w:rPr>
        <w:t>以司法部</w:t>
      </w:r>
      <w:r w:rsidRPr="00AC6966">
        <w:rPr>
          <w:rFonts w:ascii="仿宋_GB2312" w:eastAsia="仿宋_GB2312" w:hAnsi="仿宋" w:hint="eastAsia"/>
          <w:color w:val="000000"/>
          <w:sz w:val="32"/>
          <w:szCs w:val="32"/>
        </w:rPr>
        <w:t>第</w:t>
      </w:r>
      <w:r w:rsidRPr="00AC6966">
        <w:rPr>
          <w:rFonts w:ascii="仿宋_GB2312" w:eastAsia="仿宋_GB2312" w:hAnsi="仿宋"/>
          <w:color w:val="000000"/>
          <w:sz w:val="32"/>
          <w:szCs w:val="32"/>
        </w:rPr>
        <w:t>181</w:t>
      </w:r>
      <w:r>
        <w:rPr>
          <w:rFonts w:ascii="仿宋_GB2312" w:eastAsia="仿宋_GB2312" w:hAnsi="仿宋" w:hint="eastAsia"/>
          <w:color w:val="000000"/>
          <w:sz w:val="32"/>
          <w:szCs w:val="32"/>
        </w:rPr>
        <w:t>号</w:t>
      </w:r>
      <w:r w:rsidRPr="00AC6966">
        <w:rPr>
          <w:rFonts w:ascii="仿宋_GB2312" w:eastAsia="仿宋_GB2312" w:hAnsi="仿宋" w:hint="eastAsia"/>
          <w:color w:val="000000"/>
          <w:sz w:val="32"/>
          <w:szCs w:val="32"/>
        </w:rPr>
        <w:t>公告为准，可登录司法部网站查询。</w:t>
      </w:r>
      <w:r w:rsidRPr="00AC6966">
        <w:rPr>
          <w:rFonts w:ascii="仿宋_GB2312" w:eastAsia="仿宋_GB2312" w:hAnsi="仿宋"/>
          <w:color w:val="000000"/>
          <w:sz w:val="32"/>
          <w:szCs w:val="32"/>
        </w:rPr>
        <w:t xml:space="preserve"> </w:t>
      </w:r>
    </w:p>
    <w:p w:rsidR="00FC36C2" w:rsidRPr="00AC6966" w:rsidRDefault="002D7B56" w:rsidP="002D7B56">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枣庄市</w:t>
      </w:r>
      <w:r w:rsidR="00FC36C2" w:rsidRPr="00AC6966">
        <w:rPr>
          <w:rFonts w:ascii="仿宋_GB2312" w:eastAsia="仿宋_GB2312" w:hAnsi="仿宋" w:hint="eastAsia"/>
          <w:color w:val="000000"/>
          <w:sz w:val="32"/>
          <w:szCs w:val="32"/>
        </w:rPr>
        <w:t>不受理选择使用少数民族语言文字试卷考试的报名。</w:t>
      </w:r>
    </w:p>
    <w:p w:rsidR="00FC36C2" w:rsidRPr="00AC6966" w:rsidRDefault="00FC36C2" w:rsidP="00AC6966">
      <w:pPr>
        <w:spacing w:line="360" w:lineRule="auto"/>
        <w:rPr>
          <w:rFonts w:ascii="仿宋_GB2312" w:eastAsia="仿宋_GB2312" w:hAnsi="仿宋"/>
          <w:color w:val="000000"/>
          <w:sz w:val="32"/>
          <w:szCs w:val="32"/>
        </w:rPr>
      </w:pPr>
      <w:r w:rsidRPr="00AC6966">
        <w:rPr>
          <w:rFonts w:ascii="仿宋_GB2312" w:eastAsia="仿宋_GB2312" w:hAnsi="仿宋"/>
          <w:color w:val="000000"/>
          <w:sz w:val="32"/>
          <w:szCs w:val="32"/>
        </w:rPr>
        <w:t xml:space="preserve">    2.</w:t>
      </w:r>
      <w:r w:rsidRPr="00AC6966">
        <w:rPr>
          <w:rFonts w:ascii="仿宋_GB2312" w:eastAsia="仿宋_GB2312" w:hAnsi="仿宋" w:hint="eastAsia"/>
          <w:color w:val="000000"/>
          <w:sz w:val="32"/>
          <w:szCs w:val="32"/>
        </w:rPr>
        <w:t>有下列情形之一的人员，不得报名参加国家统一法律职业资格考试：</w:t>
      </w:r>
    </w:p>
    <w:p w:rsidR="00FC36C2" w:rsidRPr="00AC6966" w:rsidRDefault="00FC36C2" w:rsidP="002D7B56">
      <w:pPr>
        <w:spacing w:line="360" w:lineRule="auto"/>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1</w:t>
      </w:r>
      <w:r w:rsidRPr="00AC6966">
        <w:rPr>
          <w:rFonts w:ascii="仿宋_GB2312" w:eastAsia="仿宋_GB2312" w:hAnsi="仿宋" w:hint="eastAsia"/>
          <w:color w:val="000000"/>
          <w:sz w:val="32"/>
          <w:szCs w:val="32"/>
        </w:rPr>
        <w:t>）因故意犯罪受过刑事处罚的；</w:t>
      </w:r>
    </w:p>
    <w:p w:rsidR="00FC36C2" w:rsidRPr="00AC6966" w:rsidRDefault="00FC36C2" w:rsidP="002D7B56">
      <w:pPr>
        <w:spacing w:line="360" w:lineRule="auto"/>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2</w:t>
      </w:r>
      <w:r w:rsidRPr="00AC6966">
        <w:rPr>
          <w:rFonts w:ascii="仿宋_GB2312" w:eastAsia="仿宋_GB2312" w:hAnsi="仿宋" w:hint="eastAsia"/>
          <w:color w:val="000000"/>
          <w:sz w:val="32"/>
          <w:szCs w:val="32"/>
        </w:rPr>
        <w:t>）曾被开除公职或者曾被吊销律师执业证书、公证</w:t>
      </w:r>
      <w:r w:rsidRPr="00AC6966">
        <w:rPr>
          <w:rFonts w:ascii="仿宋_GB2312" w:eastAsia="仿宋_GB2312" w:hAnsi="仿宋" w:hint="eastAsia"/>
          <w:color w:val="000000"/>
          <w:sz w:val="32"/>
          <w:szCs w:val="32"/>
        </w:rPr>
        <w:lastRenderedPageBreak/>
        <w:t>员执业证书的；</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3</w:t>
      </w:r>
      <w:r w:rsidRPr="00AC6966">
        <w:rPr>
          <w:rFonts w:ascii="仿宋_GB2312" w:eastAsia="仿宋_GB2312" w:hAnsi="仿宋" w:hint="eastAsia"/>
          <w:color w:val="000000"/>
          <w:sz w:val="32"/>
          <w:szCs w:val="32"/>
        </w:rPr>
        <w:t>）被吊销法律职业资格证书的；</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4</w:t>
      </w:r>
      <w:r w:rsidRPr="00AC6966">
        <w:rPr>
          <w:rFonts w:ascii="仿宋_GB2312" w:eastAsia="仿宋_GB2312" w:hAnsi="仿宋" w:hint="eastAsia"/>
          <w:color w:val="000000"/>
          <w:sz w:val="32"/>
          <w:szCs w:val="32"/>
        </w:rPr>
        <w:t>）被给予二年内不得报名参加国家统一法律职业资格考试（国家司法考试）处理期限未满或者被给予终身不得报名参加国家统一法律职业资格考试（国家司法考试）处理的；</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5</w:t>
      </w:r>
      <w:r w:rsidRPr="00AC6966">
        <w:rPr>
          <w:rFonts w:ascii="仿宋_GB2312" w:eastAsia="仿宋_GB2312" w:hAnsi="仿宋" w:hint="eastAsia"/>
          <w:color w:val="000000"/>
          <w:sz w:val="32"/>
          <w:szCs w:val="32"/>
        </w:rPr>
        <w:t>）因严重失信行为被国家有关单位确定为失信联合惩戒对象并纳入国家信用信息共享平台的；</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6</w:t>
      </w:r>
      <w:r w:rsidRPr="00AC6966">
        <w:rPr>
          <w:rFonts w:ascii="仿宋_GB2312" w:eastAsia="仿宋_GB2312" w:hAnsi="仿宋" w:hint="eastAsia"/>
          <w:color w:val="000000"/>
          <w:sz w:val="32"/>
          <w:szCs w:val="32"/>
        </w:rPr>
        <w:t>）因其他情形被给予终身禁止从事法律职业处理的。</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有前款规定情形之一的人员，已经办理报名手续的，报名无效；已经参加考试的，考试成绩无效。</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3.</w:t>
      </w:r>
      <w:r w:rsidRPr="00AC6966">
        <w:rPr>
          <w:rFonts w:ascii="仿宋_GB2312" w:eastAsia="仿宋_GB2312" w:hAnsi="仿宋" w:hint="eastAsia"/>
          <w:color w:val="000000"/>
          <w:sz w:val="32"/>
          <w:szCs w:val="32"/>
        </w:rPr>
        <w:t>已经通过国家司法考试取得</w:t>
      </w:r>
      <w:r w:rsidRPr="00AC6966">
        <w:rPr>
          <w:rFonts w:ascii="仿宋_GB2312" w:eastAsia="仿宋_GB2312" w:hAnsi="仿宋"/>
          <w:color w:val="000000"/>
          <w:sz w:val="32"/>
          <w:szCs w:val="32"/>
        </w:rPr>
        <w:t>A</w:t>
      </w:r>
      <w:r w:rsidRPr="00AC6966">
        <w:rPr>
          <w:rFonts w:ascii="仿宋_GB2312" w:eastAsia="仿宋_GB2312" w:hAnsi="仿宋" w:hint="eastAsia"/>
          <w:color w:val="000000"/>
          <w:sz w:val="32"/>
          <w:szCs w:val="32"/>
        </w:rPr>
        <w:t>类法律职业资格证书的，不得报名参加国家统一法律职业资格考试。</w:t>
      </w:r>
    </w:p>
    <w:p w:rsidR="00FC36C2" w:rsidRPr="00A50FD1" w:rsidRDefault="00FC36C2" w:rsidP="002D7B56">
      <w:pPr>
        <w:ind w:firstLineChars="200" w:firstLine="640"/>
        <w:rPr>
          <w:rFonts w:ascii="黑体" w:eastAsia="黑体" w:hAnsi="仿宋"/>
          <w:color w:val="000000"/>
          <w:sz w:val="32"/>
          <w:szCs w:val="32"/>
        </w:rPr>
      </w:pPr>
      <w:r w:rsidRPr="00A50FD1">
        <w:rPr>
          <w:rFonts w:ascii="黑体" w:eastAsia="黑体" w:hAnsi="仿宋" w:hint="eastAsia"/>
          <w:color w:val="000000"/>
          <w:sz w:val="32"/>
          <w:szCs w:val="32"/>
        </w:rPr>
        <w:t>二、客观题考试</w:t>
      </w:r>
    </w:p>
    <w:p w:rsidR="00FC36C2" w:rsidRPr="004D3449" w:rsidRDefault="00FC36C2" w:rsidP="002D7B56">
      <w:pPr>
        <w:ind w:firstLineChars="200" w:firstLine="640"/>
        <w:rPr>
          <w:rFonts w:ascii="楷体_GB2312" w:eastAsia="楷体_GB2312" w:hAnsi="仿宋"/>
          <w:color w:val="000000"/>
          <w:sz w:val="32"/>
          <w:szCs w:val="32"/>
        </w:rPr>
      </w:pPr>
      <w:r w:rsidRPr="004D3449">
        <w:rPr>
          <w:rFonts w:ascii="楷体_GB2312" w:eastAsia="楷体_GB2312" w:hAnsi="仿宋" w:hint="eastAsia"/>
          <w:color w:val="000000"/>
          <w:sz w:val="32"/>
          <w:szCs w:val="32"/>
        </w:rPr>
        <w:t>（一）报名方式与时间</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年国家统一法律职业资格考试客观题考试实行网上报名，报名时间为</w:t>
      </w:r>
      <w:smartTag w:uri="urn:schemas-microsoft-com:office:smarttags" w:element="chsdate">
        <w:smartTagPr>
          <w:attr w:name="IsROCDate" w:val="False"/>
          <w:attr w:name="IsLunarDate" w:val="False"/>
          <w:attr w:name="Day" w:val="20"/>
          <w:attr w:name="Month" w:val="6"/>
          <w:attr w:name="Year" w:val="2018"/>
        </w:smartTagPr>
        <w:r w:rsidRPr="00AC6966">
          <w:rPr>
            <w:rFonts w:ascii="仿宋_GB2312" w:eastAsia="仿宋_GB2312" w:hAnsi="仿宋"/>
            <w:color w:val="000000"/>
            <w:sz w:val="32"/>
            <w:szCs w:val="32"/>
          </w:rPr>
          <w:t>6</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20</w:t>
        </w:r>
        <w:r w:rsidRPr="00AC6966">
          <w:rPr>
            <w:rFonts w:ascii="仿宋_GB2312" w:eastAsia="仿宋_GB2312" w:hAnsi="仿宋" w:hint="eastAsia"/>
            <w:color w:val="000000"/>
            <w:sz w:val="32"/>
            <w:szCs w:val="32"/>
          </w:rPr>
          <w:t>日</w:t>
        </w:r>
      </w:smartTag>
      <w:r w:rsidRPr="00AC6966">
        <w:rPr>
          <w:rFonts w:ascii="仿宋_GB2312" w:eastAsia="仿宋_GB2312" w:hAnsi="仿宋"/>
          <w:color w:val="000000"/>
          <w:sz w:val="32"/>
          <w:szCs w:val="32"/>
        </w:rPr>
        <w:t>0</w:t>
      </w:r>
      <w:r w:rsidRPr="00AC6966">
        <w:rPr>
          <w:rFonts w:ascii="仿宋_GB2312" w:eastAsia="仿宋_GB2312" w:hAnsi="仿宋" w:hint="eastAsia"/>
          <w:color w:val="000000"/>
          <w:sz w:val="32"/>
          <w:szCs w:val="32"/>
        </w:rPr>
        <w:t>时至</w:t>
      </w:r>
      <w:smartTag w:uri="urn:schemas-microsoft-com:office:smarttags" w:element="chsdate">
        <w:smartTagPr>
          <w:attr w:name="IsROCDate" w:val="False"/>
          <w:attr w:name="IsLunarDate" w:val="False"/>
          <w:attr w:name="Day" w:val="4"/>
          <w:attr w:name="Month" w:val="7"/>
          <w:attr w:name="Year" w:val="2018"/>
        </w:smartTagPr>
        <w:r w:rsidRPr="00AC6966">
          <w:rPr>
            <w:rFonts w:ascii="仿宋_GB2312" w:eastAsia="仿宋_GB2312" w:hAnsi="仿宋"/>
            <w:color w:val="000000"/>
            <w:sz w:val="32"/>
            <w:szCs w:val="32"/>
          </w:rPr>
          <w:t>7</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4</w:t>
        </w:r>
        <w:r w:rsidRPr="00AC6966">
          <w:rPr>
            <w:rFonts w:ascii="仿宋_GB2312" w:eastAsia="仿宋_GB2312" w:hAnsi="仿宋" w:hint="eastAsia"/>
            <w:color w:val="000000"/>
            <w:sz w:val="32"/>
            <w:szCs w:val="32"/>
          </w:rPr>
          <w:t>日</w:t>
        </w:r>
      </w:smartTag>
      <w:r w:rsidRPr="00AC6966">
        <w:rPr>
          <w:rFonts w:ascii="仿宋_GB2312" w:eastAsia="仿宋_GB2312" w:hAnsi="仿宋"/>
          <w:color w:val="000000"/>
          <w:sz w:val="32"/>
          <w:szCs w:val="32"/>
        </w:rPr>
        <w:t>24</w:t>
      </w:r>
      <w:r w:rsidRPr="00AC6966">
        <w:rPr>
          <w:rFonts w:ascii="仿宋_GB2312" w:eastAsia="仿宋_GB2312" w:hAnsi="仿宋" w:hint="eastAsia"/>
          <w:color w:val="000000"/>
          <w:sz w:val="32"/>
          <w:szCs w:val="32"/>
        </w:rPr>
        <w:t>时。报名人员应当在规定期限内登录司法部网站（</w:t>
      </w:r>
      <w:r w:rsidRPr="00AC6966">
        <w:rPr>
          <w:rFonts w:ascii="仿宋_GB2312" w:eastAsia="仿宋_GB2312" w:hAnsi="仿宋"/>
          <w:color w:val="000000"/>
          <w:sz w:val="32"/>
          <w:szCs w:val="32"/>
        </w:rPr>
        <w:t>http://www.moj.gov.cn</w:t>
      </w:r>
      <w:r w:rsidRPr="00AC6966">
        <w:rPr>
          <w:rFonts w:ascii="仿宋_GB2312" w:eastAsia="仿宋_GB2312" w:hAnsi="仿宋" w:hint="eastAsia"/>
          <w:color w:val="000000"/>
          <w:sz w:val="32"/>
          <w:szCs w:val="32"/>
        </w:rPr>
        <w:t>），按照网上报名要求、流程及步骤填报个人信息。逾期不予补报。</w:t>
      </w:r>
    </w:p>
    <w:p w:rsidR="00FC36C2" w:rsidRPr="004D3449" w:rsidRDefault="00FC36C2" w:rsidP="002D7B56">
      <w:pPr>
        <w:ind w:firstLineChars="200" w:firstLine="640"/>
        <w:rPr>
          <w:rFonts w:ascii="楷体_GB2312" w:eastAsia="楷体_GB2312" w:hAnsi="仿宋"/>
          <w:color w:val="000000"/>
          <w:sz w:val="32"/>
          <w:szCs w:val="32"/>
        </w:rPr>
      </w:pPr>
      <w:r w:rsidRPr="004D3449">
        <w:rPr>
          <w:rFonts w:ascii="楷体_GB2312" w:eastAsia="楷体_GB2312" w:hAnsi="仿宋" w:hint="eastAsia"/>
          <w:color w:val="000000"/>
          <w:sz w:val="32"/>
          <w:szCs w:val="32"/>
        </w:rPr>
        <w:t>（二）报名材料</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报名人员报名时应当具有以下材料：</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lastRenderedPageBreak/>
        <w:t>1.</w:t>
      </w:r>
      <w:r w:rsidRPr="00AC6966">
        <w:rPr>
          <w:rFonts w:ascii="仿宋_GB2312" w:eastAsia="仿宋_GB2312" w:hAnsi="仿宋" w:hint="eastAsia"/>
          <w:color w:val="000000"/>
          <w:sz w:val="32"/>
          <w:szCs w:val="32"/>
        </w:rPr>
        <w:t>有效居民身份证。</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2.</w:t>
      </w:r>
      <w:r w:rsidRPr="00AC6966">
        <w:rPr>
          <w:rFonts w:ascii="仿宋_GB2312" w:eastAsia="仿宋_GB2312" w:hAnsi="仿宋" w:hint="eastAsia"/>
          <w:color w:val="000000"/>
          <w:sz w:val="32"/>
          <w:szCs w:val="32"/>
        </w:rPr>
        <w:t>毕业证书。</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本人毕业证书应当能够在全国高等学校学生信息咨询与就业指导中心网站查询或认证。</w:t>
      </w:r>
    </w:p>
    <w:p w:rsidR="00FC36C2" w:rsidRPr="00741B12"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3.</w:t>
      </w:r>
      <w:r w:rsidRPr="00AC6966">
        <w:rPr>
          <w:rFonts w:ascii="仿宋_GB2312" w:eastAsia="仿宋_GB2312" w:hAnsi="仿宋" w:hint="eastAsia"/>
          <w:color w:val="000000"/>
          <w:sz w:val="32"/>
          <w:szCs w:val="32"/>
        </w:rPr>
        <w:t>申请享受放宽政策人员，须具有放宽报名学历条件地方户籍。网上报名时，应上传户口簿首页及本人页电子照片，</w:t>
      </w:r>
      <w:r w:rsidRPr="00741B12">
        <w:rPr>
          <w:rFonts w:ascii="仿宋_GB2312" w:eastAsia="仿宋_GB2312" w:hAnsi="仿宋" w:hint="eastAsia"/>
          <w:color w:val="000000"/>
          <w:sz w:val="32"/>
          <w:szCs w:val="32"/>
        </w:rPr>
        <w:t>照片中的信息应清晰完整。</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4.</w:t>
      </w:r>
      <w:r w:rsidRPr="00AC6966">
        <w:rPr>
          <w:rFonts w:ascii="仿宋_GB2312" w:eastAsia="仿宋_GB2312" w:hAnsi="仿宋" w:hint="eastAsia"/>
          <w:color w:val="000000"/>
          <w:sz w:val="32"/>
          <w:szCs w:val="32"/>
        </w:rPr>
        <w:t>电子证件照片。</w:t>
      </w:r>
    </w:p>
    <w:p w:rsidR="00FC36C2" w:rsidRPr="00741B12"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报名人员</w:t>
      </w:r>
      <w:r w:rsidRPr="004C2C11">
        <w:rPr>
          <w:rFonts w:ascii="仿宋_GB2312" w:eastAsia="仿宋_GB2312" w:hAnsi="仿宋" w:hint="eastAsia"/>
          <w:color w:val="000000"/>
          <w:sz w:val="32"/>
          <w:szCs w:val="32"/>
        </w:rPr>
        <w:t>应参照报名系统提供的《电子照片制作指南》，</w:t>
      </w:r>
      <w:r w:rsidRPr="00AC6966">
        <w:rPr>
          <w:rFonts w:ascii="仿宋_GB2312" w:eastAsia="仿宋_GB2312" w:hAnsi="仿宋" w:hint="eastAsia"/>
          <w:color w:val="000000"/>
          <w:sz w:val="32"/>
          <w:szCs w:val="32"/>
        </w:rPr>
        <w:t>上传符合规定格式（宽</w:t>
      </w:r>
      <w:r w:rsidRPr="00AC6966">
        <w:rPr>
          <w:rFonts w:ascii="仿宋_GB2312" w:eastAsia="仿宋_GB2312" w:hAnsi="仿宋"/>
          <w:color w:val="000000"/>
          <w:sz w:val="32"/>
          <w:szCs w:val="32"/>
        </w:rPr>
        <w:t>413</w:t>
      </w:r>
      <w:r w:rsidRPr="00AC6966">
        <w:rPr>
          <w:rFonts w:ascii="仿宋_GB2312" w:eastAsia="仿宋_GB2312" w:hAnsi="仿宋" w:hint="eastAsia"/>
          <w:color w:val="000000"/>
          <w:sz w:val="32"/>
          <w:szCs w:val="32"/>
        </w:rPr>
        <w:t>像素×高</w:t>
      </w:r>
      <w:r w:rsidRPr="00AC6966">
        <w:rPr>
          <w:rFonts w:ascii="仿宋_GB2312" w:eastAsia="仿宋_GB2312" w:hAnsi="仿宋"/>
          <w:color w:val="000000"/>
          <w:sz w:val="32"/>
          <w:szCs w:val="32"/>
        </w:rPr>
        <w:t>626</w:t>
      </w:r>
      <w:r w:rsidRPr="00AC6966">
        <w:rPr>
          <w:rFonts w:ascii="仿宋_GB2312" w:eastAsia="仿宋_GB2312" w:hAnsi="仿宋" w:hint="eastAsia"/>
          <w:color w:val="000000"/>
          <w:sz w:val="32"/>
          <w:szCs w:val="32"/>
        </w:rPr>
        <w:t>像素）要求的本人近三个月内彩色（红、蓝、白底色均可）正面免冠电子证件照片。</w:t>
      </w:r>
      <w:r w:rsidRPr="004C2C11">
        <w:rPr>
          <w:rFonts w:ascii="仿宋_GB2312" w:eastAsia="仿宋_GB2312" w:hAnsi="仿宋" w:hint="eastAsia"/>
          <w:color w:val="000000"/>
          <w:sz w:val="32"/>
          <w:szCs w:val="32"/>
        </w:rPr>
        <w:t>照片必须清晰完整，需显示双肩、双耳，露双眉；不得上传全身照、风景照、生活照、背带（吊带）衫照、艺术照、侧面照和不规则手机照等；不得佩戴首饰、粗框眼镜；不得进行拉伸、美化等</w:t>
      </w:r>
      <w:r w:rsidRPr="004C2C11">
        <w:rPr>
          <w:rFonts w:ascii="仿宋_GB2312" w:eastAsia="仿宋_GB2312" w:hAnsi="仿宋"/>
          <w:color w:val="000000"/>
          <w:sz w:val="32"/>
          <w:szCs w:val="32"/>
        </w:rPr>
        <w:t>PS</w:t>
      </w:r>
      <w:r w:rsidRPr="004C2C11">
        <w:rPr>
          <w:rFonts w:ascii="仿宋_GB2312" w:eastAsia="仿宋_GB2312" w:hAnsi="仿宋" w:hint="eastAsia"/>
          <w:color w:val="000000"/>
          <w:sz w:val="32"/>
          <w:szCs w:val="32"/>
        </w:rPr>
        <w:t>操作。</w:t>
      </w:r>
      <w:r w:rsidRPr="00AC6966">
        <w:rPr>
          <w:rFonts w:ascii="仿宋_GB2312" w:eastAsia="仿宋_GB2312" w:hAnsi="仿宋" w:hint="eastAsia"/>
          <w:color w:val="000000"/>
          <w:sz w:val="32"/>
          <w:szCs w:val="32"/>
        </w:rPr>
        <w:t>此照片将作为本人准考证、考试成绩通知单、法律职业资格授予申请表、法律职业资格证书唯一使用照片。</w:t>
      </w:r>
      <w:r w:rsidRPr="00741B12">
        <w:rPr>
          <w:rFonts w:ascii="仿宋_GB2312" w:eastAsia="仿宋_GB2312" w:hAnsi="仿宋" w:hint="eastAsia"/>
          <w:color w:val="000000"/>
          <w:sz w:val="32"/>
          <w:szCs w:val="32"/>
        </w:rPr>
        <w:t>请务必按要求上传，妥善保管。凡在报名期间上传的电子证件照片不符合规定要求，且未能及时进行重新上传的，视为放弃报名。</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5.</w:t>
      </w:r>
      <w:r w:rsidRPr="00AC6966">
        <w:rPr>
          <w:rFonts w:ascii="仿宋_GB2312" w:eastAsia="仿宋_GB2312" w:hAnsi="仿宋" w:hint="eastAsia"/>
          <w:color w:val="000000"/>
          <w:sz w:val="32"/>
          <w:szCs w:val="32"/>
        </w:rPr>
        <w:t>司法行政机关要求的其他材料。</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报名人员应当如实、准确填报个人信息，对报名信息作出真实有效承诺，并对其填报材料实质内容的真实性负责。</w:t>
      </w:r>
      <w:r w:rsidRPr="00AC6966">
        <w:rPr>
          <w:rFonts w:ascii="仿宋_GB2312" w:eastAsia="仿宋_GB2312" w:hAnsi="仿宋" w:hint="eastAsia"/>
          <w:color w:val="000000"/>
          <w:sz w:val="32"/>
          <w:szCs w:val="32"/>
        </w:rPr>
        <w:lastRenderedPageBreak/>
        <w:t>普通高等学校、军队院校</w:t>
      </w:r>
      <w:r w:rsidRPr="00AC6966">
        <w:rPr>
          <w:rFonts w:ascii="仿宋_GB2312" w:eastAsia="仿宋_GB2312" w:hAnsi="仿宋"/>
          <w:color w:val="000000"/>
          <w:sz w:val="32"/>
          <w:szCs w:val="32"/>
        </w:rPr>
        <w:t>2019</w:t>
      </w:r>
      <w:r w:rsidRPr="00AC6966">
        <w:rPr>
          <w:rFonts w:ascii="仿宋_GB2312" w:eastAsia="仿宋_GB2312" w:hAnsi="仿宋" w:hint="eastAsia"/>
          <w:color w:val="000000"/>
          <w:sz w:val="32"/>
          <w:szCs w:val="32"/>
        </w:rPr>
        <w:t>年全日制应届本科毕业生和以同等学力报考的应届硕士毕业生网上报名时，应当签署《应届毕业生承诺书》。参加高等教育自学考试单科成绩已全部合格人员网上报名时，应当签署《单科成绩已全部合格承诺书》。</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报名人员填报虚假信息或以其它方式骗取报名的，司法行政机关将按照有关规定进行处理。</w:t>
      </w:r>
    </w:p>
    <w:p w:rsidR="00FC36C2" w:rsidRPr="00A50FD1" w:rsidRDefault="00FC36C2" w:rsidP="002D7B56">
      <w:pPr>
        <w:tabs>
          <w:tab w:val="left" w:pos="5730"/>
        </w:tabs>
        <w:ind w:firstLineChars="200" w:firstLine="640"/>
        <w:rPr>
          <w:rFonts w:ascii="楷体_GB2312" w:eastAsia="楷体_GB2312" w:hAnsi="仿宋"/>
          <w:color w:val="000000"/>
          <w:sz w:val="32"/>
          <w:szCs w:val="32"/>
        </w:rPr>
      </w:pPr>
      <w:r w:rsidRPr="00A50FD1">
        <w:rPr>
          <w:rFonts w:ascii="楷体_GB2312" w:eastAsia="楷体_GB2312" w:hAnsi="仿宋" w:hint="eastAsia"/>
          <w:color w:val="000000"/>
          <w:sz w:val="32"/>
          <w:szCs w:val="32"/>
        </w:rPr>
        <w:t>（三）交纳考试费及选择报名地</w:t>
      </w:r>
      <w:r w:rsidRPr="00A50FD1">
        <w:rPr>
          <w:rFonts w:ascii="楷体_GB2312" w:eastAsia="楷体_GB2312" w:hAnsi="仿宋"/>
          <w:color w:val="000000"/>
          <w:sz w:val="32"/>
          <w:szCs w:val="32"/>
        </w:rPr>
        <w:tab/>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客观题考试网上交费截止时间为</w:t>
      </w:r>
      <w:r w:rsidRPr="00AC6966">
        <w:rPr>
          <w:rFonts w:ascii="仿宋_GB2312" w:eastAsia="仿宋_GB2312" w:hAnsi="仿宋"/>
          <w:color w:val="000000"/>
          <w:sz w:val="32"/>
          <w:szCs w:val="32"/>
        </w:rPr>
        <w:t>7</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日</w:t>
      </w:r>
      <w:r w:rsidRPr="00AC6966">
        <w:rPr>
          <w:rFonts w:ascii="仿宋_GB2312" w:eastAsia="仿宋_GB2312" w:hAnsi="仿宋"/>
          <w:color w:val="000000"/>
          <w:sz w:val="32"/>
          <w:szCs w:val="32"/>
        </w:rPr>
        <w:t>24</w:t>
      </w:r>
      <w:r w:rsidRPr="00AC6966">
        <w:rPr>
          <w:rFonts w:ascii="仿宋_GB2312" w:eastAsia="仿宋_GB2312" w:hAnsi="仿宋" w:hint="eastAsia"/>
          <w:color w:val="000000"/>
          <w:sz w:val="32"/>
          <w:szCs w:val="32"/>
        </w:rPr>
        <w:t xml:space="preserve">时。　　</w:t>
      </w:r>
    </w:p>
    <w:p w:rsidR="00FC36C2" w:rsidRPr="00741B12" w:rsidRDefault="00FC36C2" w:rsidP="002D7B56">
      <w:pPr>
        <w:ind w:firstLineChars="200" w:firstLine="640"/>
        <w:rPr>
          <w:rFonts w:ascii="仿宋_GB2312" w:eastAsia="仿宋_GB2312" w:hAnsi="仿宋"/>
          <w:color w:val="000000"/>
          <w:sz w:val="32"/>
          <w:szCs w:val="32"/>
        </w:rPr>
      </w:pPr>
      <w:r w:rsidRPr="00741B12">
        <w:rPr>
          <w:rFonts w:ascii="仿宋_GB2312" w:eastAsia="仿宋_GB2312" w:hAnsi="仿宋" w:hint="eastAsia"/>
          <w:color w:val="000000"/>
          <w:sz w:val="32"/>
          <w:szCs w:val="32"/>
        </w:rPr>
        <w:t>报名人员应当在网上填报信息且上传照片成功后，根据报名系统提示，登录司法部报名网站交纳</w:t>
      </w:r>
      <w:r w:rsidRPr="00237A80">
        <w:rPr>
          <w:rFonts w:ascii="仿宋_GB2312" w:eastAsia="仿宋_GB2312" w:hAnsi="仿宋" w:hint="eastAsia"/>
          <w:color w:val="000000"/>
          <w:sz w:val="32"/>
          <w:szCs w:val="32"/>
        </w:rPr>
        <w:t>客观题考试</w:t>
      </w:r>
      <w:r>
        <w:rPr>
          <w:rFonts w:ascii="仿宋_GB2312" w:eastAsia="仿宋_GB2312" w:hAnsi="仿宋" w:hint="eastAsia"/>
          <w:color w:val="000000"/>
          <w:sz w:val="32"/>
          <w:szCs w:val="32"/>
        </w:rPr>
        <w:t>费。客观题考试费收费标准为每人</w:t>
      </w:r>
      <w:r>
        <w:rPr>
          <w:rFonts w:ascii="仿宋_GB2312" w:eastAsia="仿宋_GB2312" w:hAnsi="仿宋"/>
          <w:color w:val="000000"/>
          <w:sz w:val="32"/>
          <w:szCs w:val="32"/>
        </w:rPr>
        <w:t>162</w:t>
      </w:r>
      <w:r w:rsidRPr="00237A80">
        <w:rPr>
          <w:rFonts w:ascii="仿宋_GB2312" w:eastAsia="仿宋_GB2312" w:hAnsi="仿宋" w:hint="eastAsia"/>
          <w:color w:val="000000"/>
          <w:sz w:val="32"/>
          <w:szCs w:val="32"/>
        </w:rPr>
        <w:t>元。</w:t>
      </w:r>
      <w:r w:rsidRPr="00741B12">
        <w:rPr>
          <w:rFonts w:ascii="仿宋_GB2312" w:eastAsia="仿宋_GB2312" w:hAnsi="仿宋" w:hint="eastAsia"/>
          <w:color w:val="000000"/>
          <w:sz w:val="32"/>
          <w:szCs w:val="32"/>
        </w:rPr>
        <w:t>网上交费成功，报名方有效。</w:t>
      </w:r>
    </w:p>
    <w:p w:rsidR="00FC36C2" w:rsidRPr="00741B12" w:rsidRDefault="00FC36C2" w:rsidP="007E48EB">
      <w:pPr>
        <w:rPr>
          <w:rFonts w:ascii="仿宋_GB2312" w:eastAsia="仿宋_GB2312" w:hAnsi="仿宋"/>
          <w:color w:val="000000"/>
          <w:sz w:val="32"/>
          <w:szCs w:val="32"/>
        </w:rPr>
      </w:pPr>
      <w:r w:rsidRPr="00741B12">
        <w:rPr>
          <w:rFonts w:ascii="仿宋_GB2312" w:eastAsia="仿宋_GB2312" w:hAnsi="仿宋" w:hint="eastAsia"/>
          <w:color w:val="000000"/>
          <w:sz w:val="32"/>
          <w:szCs w:val="32"/>
        </w:rPr>
        <w:t xml:space="preserve">　</w:t>
      </w:r>
      <w:r w:rsidRPr="00741B12">
        <w:rPr>
          <w:rFonts w:ascii="仿宋_GB2312" w:eastAsia="仿宋_GB2312" w:hAnsi="仿宋"/>
          <w:color w:val="000000"/>
          <w:sz w:val="32"/>
          <w:szCs w:val="32"/>
        </w:rPr>
        <w:t xml:space="preserve">  </w:t>
      </w:r>
      <w:r w:rsidRPr="00741B12">
        <w:rPr>
          <w:rFonts w:ascii="仿宋_GB2312" w:eastAsia="仿宋_GB2312" w:hAnsi="仿宋" w:hint="eastAsia"/>
          <w:color w:val="000000"/>
          <w:sz w:val="32"/>
          <w:szCs w:val="32"/>
        </w:rPr>
        <w:t>报名人员交纳客观题考试的考试费后，不得更改报名地。因不符合报名条件或个人原因致使报名无效或不能参加考试的，已交纳的考试费不予退还。</w:t>
      </w:r>
    </w:p>
    <w:p w:rsidR="00FC36C2" w:rsidRPr="00741B12" w:rsidRDefault="00FC36C2" w:rsidP="002D7B56">
      <w:pPr>
        <w:ind w:firstLineChars="100" w:firstLine="320"/>
        <w:rPr>
          <w:rFonts w:ascii="仿宋_GB2312" w:eastAsia="仿宋_GB2312" w:hAnsi="仿宋"/>
          <w:color w:val="000000"/>
          <w:sz w:val="32"/>
          <w:szCs w:val="32"/>
        </w:rPr>
      </w:pPr>
      <w:r w:rsidRPr="00741B12">
        <w:rPr>
          <w:rFonts w:ascii="仿宋_GB2312" w:eastAsia="仿宋_GB2312" w:hAnsi="仿宋" w:hint="eastAsia"/>
          <w:color w:val="000000"/>
          <w:sz w:val="32"/>
          <w:szCs w:val="32"/>
        </w:rPr>
        <w:t xml:space="preserve">　山东财政非税收入网上缴费平台</w:t>
      </w:r>
      <w:r>
        <w:rPr>
          <w:rFonts w:ascii="仿宋_GB2312" w:eastAsia="仿宋_GB2312" w:hAnsi="仿宋"/>
          <w:color w:val="000000"/>
          <w:sz w:val="32"/>
          <w:szCs w:val="32"/>
        </w:rPr>
        <w:t>6</w:t>
      </w:r>
      <w:r>
        <w:rPr>
          <w:rFonts w:ascii="仿宋_GB2312" w:eastAsia="仿宋_GB2312" w:hAnsi="仿宋" w:hint="eastAsia"/>
          <w:color w:val="000000"/>
          <w:sz w:val="32"/>
          <w:szCs w:val="32"/>
        </w:rPr>
        <w:t>月</w:t>
      </w:r>
      <w:r>
        <w:rPr>
          <w:rFonts w:ascii="仿宋_GB2312" w:eastAsia="仿宋_GB2312" w:hAnsi="仿宋"/>
          <w:color w:val="000000"/>
          <w:sz w:val="32"/>
          <w:szCs w:val="32"/>
        </w:rPr>
        <w:t>20</w:t>
      </w:r>
      <w:r>
        <w:rPr>
          <w:rFonts w:ascii="仿宋_GB2312" w:eastAsia="仿宋_GB2312" w:hAnsi="仿宋" w:hint="eastAsia"/>
          <w:color w:val="000000"/>
          <w:sz w:val="32"/>
          <w:szCs w:val="32"/>
        </w:rPr>
        <w:t>日至</w:t>
      </w:r>
      <w:r>
        <w:rPr>
          <w:rFonts w:ascii="仿宋_GB2312" w:eastAsia="仿宋_GB2312" w:hAnsi="仿宋"/>
          <w:color w:val="000000"/>
          <w:sz w:val="32"/>
          <w:szCs w:val="32"/>
        </w:rPr>
        <w:t>7</w:t>
      </w:r>
      <w:r>
        <w:rPr>
          <w:rFonts w:ascii="仿宋_GB2312" w:eastAsia="仿宋_GB2312" w:hAnsi="仿宋" w:hint="eastAsia"/>
          <w:color w:val="000000"/>
          <w:sz w:val="32"/>
          <w:szCs w:val="32"/>
        </w:rPr>
        <w:t>月</w:t>
      </w:r>
      <w:r>
        <w:rPr>
          <w:rFonts w:ascii="仿宋_GB2312" w:eastAsia="仿宋_GB2312" w:hAnsi="仿宋"/>
          <w:color w:val="000000"/>
          <w:sz w:val="32"/>
          <w:szCs w:val="32"/>
        </w:rPr>
        <w:t>8</w:t>
      </w:r>
      <w:r>
        <w:rPr>
          <w:rFonts w:ascii="仿宋_GB2312" w:eastAsia="仿宋_GB2312" w:hAnsi="仿宋" w:hint="eastAsia"/>
          <w:color w:val="000000"/>
          <w:sz w:val="32"/>
          <w:szCs w:val="32"/>
        </w:rPr>
        <w:t>日内客观题考试交费时间为每日</w:t>
      </w:r>
      <w:r>
        <w:rPr>
          <w:rFonts w:ascii="仿宋_GB2312" w:eastAsia="仿宋_GB2312" w:hAnsi="仿宋"/>
          <w:color w:val="000000"/>
          <w:sz w:val="32"/>
          <w:szCs w:val="32"/>
        </w:rPr>
        <w:t>1</w:t>
      </w:r>
      <w:r>
        <w:rPr>
          <w:rFonts w:ascii="仿宋_GB2312" w:eastAsia="仿宋_GB2312" w:hAnsi="仿宋" w:hint="eastAsia"/>
          <w:color w:val="000000"/>
          <w:sz w:val="32"/>
          <w:szCs w:val="32"/>
        </w:rPr>
        <w:t>时至</w:t>
      </w:r>
      <w:r>
        <w:rPr>
          <w:rFonts w:ascii="仿宋_GB2312" w:eastAsia="仿宋_GB2312" w:hAnsi="仿宋"/>
          <w:color w:val="000000"/>
          <w:sz w:val="32"/>
          <w:szCs w:val="32"/>
        </w:rPr>
        <w:t>23</w:t>
      </w:r>
      <w:r>
        <w:rPr>
          <w:rFonts w:ascii="仿宋_GB2312" w:eastAsia="仿宋_GB2312" w:hAnsi="仿宋" w:hint="eastAsia"/>
          <w:color w:val="000000"/>
          <w:sz w:val="32"/>
          <w:szCs w:val="32"/>
        </w:rPr>
        <w:t>时，</w:t>
      </w:r>
      <w:r>
        <w:rPr>
          <w:rFonts w:ascii="仿宋_GB2312" w:eastAsia="仿宋_GB2312" w:hAnsi="仿宋"/>
          <w:color w:val="000000"/>
          <w:sz w:val="32"/>
          <w:szCs w:val="32"/>
        </w:rPr>
        <w:t>7</w:t>
      </w:r>
      <w:r>
        <w:rPr>
          <w:rFonts w:ascii="仿宋_GB2312" w:eastAsia="仿宋_GB2312" w:hAnsi="仿宋" w:hint="eastAsia"/>
          <w:color w:val="000000"/>
          <w:sz w:val="32"/>
          <w:szCs w:val="32"/>
        </w:rPr>
        <w:t>月</w:t>
      </w:r>
      <w:r>
        <w:rPr>
          <w:rFonts w:ascii="仿宋_GB2312" w:eastAsia="仿宋_GB2312" w:hAnsi="仿宋"/>
          <w:color w:val="000000"/>
          <w:sz w:val="32"/>
          <w:szCs w:val="32"/>
        </w:rPr>
        <w:t>9</w:t>
      </w:r>
      <w:r>
        <w:rPr>
          <w:rFonts w:ascii="仿宋_GB2312" w:eastAsia="仿宋_GB2312" w:hAnsi="仿宋" w:hint="eastAsia"/>
          <w:color w:val="000000"/>
          <w:sz w:val="32"/>
          <w:szCs w:val="32"/>
        </w:rPr>
        <w:t>日交费时间为</w:t>
      </w:r>
      <w:r>
        <w:rPr>
          <w:rFonts w:ascii="仿宋_GB2312" w:eastAsia="仿宋_GB2312" w:hAnsi="仿宋"/>
          <w:color w:val="000000"/>
          <w:sz w:val="32"/>
          <w:szCs w:val="32"/>
        </w:rPr>
        <w:t>1</w:t>
      </w:r>
      <w:r>
        <w:rPr>
          <w:rFonts w:ascii="仿宋_GB2312" w:eastAsia="仿宋_GB2312" w:hAnsi="仿宋" w:hint="eastAsia"/>
          <w:color w:val="000000"/>
          <w:sz w:val="32"/>
          <w:szCs w:val="32"/>
        </w:rPr>
        <w:t>时至</w:t>
      </w:r>
      <w:r>
        <w:rPr>
          <w:rFonts w:ascii="仿宋_GB2312" w:eastAsia="仿宋_GB2312" w:hAnsi="仿宋"/>
          <w:color w:val="000000"/>
          <w:sz w:val="32"/>
          <w:szCs w:val="32"/>
        </w:rPr>
        <w:t>24</w:t>
      </w:r>
      <w:r>
        <w:rPr>
          <w:rFonts w:ascii="仿宋_GB2312" w:eastAsia="仿宋_GB2312" w:hAnsi="仿宋" w:hint="eastAsia"/>
          <w:color w:val="000000"/>
          <w:sz w:val="32"/>
          <w:szCs w:val="32"/>
        </w:rPr>
        <w:t>时。</w:t>
      </w:r>
      <w:r w:rsidRPr="00741B12">
        <w:rPr>
          <w:rFonts w:ascii="仿宋_GB2312" w:eastAsia="仿宋_GB2312" w:hAnsi="仿宋" w:hint="eastAsia"/>
          <w:color w:val="000000"/>
          <w:sz w:val="32"/>
          <w:szCs w:val="32"/>
        </w:rPr>
        <w:t>网上交费银行有</w:t>
      </w:r>
      <w:r>
        <w:rPr>
          <w:rFonts w:ascii="仿宋_GB2312" w:eastAsia="仿宋_GB2312" w:hAnsi="仿宋"/>
          <w:color w:val="000000"/>
          <w:sz w:val="32"/>
          <w:szCs w:val="32"/>
        </w:rPr>
        <w:t>7</w:t>
      </w:r>
      <w:r w:rsidRPr="00741B12">
        <w:rPr>
          <w:rFonts w:ascii="仿宋_GB2312" w:eastAsia="仿宋_GB2312" w:hAnsi="仿宋" w:hint="eastAsia"/>
          <w:color w:val="000000"/>
          <w:sz w:val="32"/>
          <w:szCs w:val="32"/>
        </w:rPr>
        <w:t>家，分别为</w:t>
      </w:r>
      <w:r>
        <w:rPr>
          <w:rFonts w:ascii="仿宋_GB2312" w:eastAsia="仿宋_GB2312" w:hAnsi="仿宋" w:hint="eastAsia"/>
          <w:color w:val="000000"/>
          <w:sz w:val="32"/>
          <w:szCs w:val="32"/>
        </w:rPr>
        <w:t>：中国工商银行、中国建设银行、中国银行、中国农业银行、中信银行、招商银行、邮政储蓄银行，</w:t>
      </w:r>
      <w:r w:rsidRPr="00741B12">
        <w:rPr>
          <w:rFonts w:ascii="仿宋_GB2312" w:eastAsia="仿宋_GB2312" w:hAnsi="仿宋" w:hint="eastAsia"/>
          <w:color w:val="000000"/>
          <w:sz w:val="32"/>
          <w:szCs w:val="32"/>
        </w:rPr>
        <w:t>其中：中国建设银行</w:t>
      </w:r>
      <w:r>
        <w:rPr>
          <w:rFonts w:ascii="仿宋_GB2312" w:eastAsia="仿宋_GB2312" w:hAnsi="仿宋" w:hint="eastAsia"/>
          <w:color w:val="000000"/>
          <w:sz w:val="32"/>
          <w:szCs w:val="32"/>
        </w:rPr>
        <w:t>、中国银行、招商银行不支持信用卡支付。非税缴费平台暂不支</w:t>
      </w:r>
      <w:r>
        <w:rPr>
          <w:rFonts w:ascii="仿宋_GB2312" w:eastAsia="仿宋_GB2312" w:hAnsi="仿宋" w:hint="eastAsia"/>
          <w:color w:val="000000"/>
          <w:sz w:val="32"/>
          <w:szCs w:val="32"/>
        </w:rPr>
        <w:lastRenderedPageBreak/>
        <w:t>持通过手机、二维码等交费功能。</w:t>
      </w:r>
      <w:r w:rsidRPr="00741B12">
        <w:rPr>
          <w:rFonts w:ascii="仿宋_GB2312" w:eastAsia="仿宋_GB2312" w:hAnsi="仿宋" w:hint="eastAsia"/>
          <w:color w:val="000000"/>
          <w:sz w:val="32"/>
          <w:szCs w:val="32"/>
        </w:rPr>
        <w:t>报名人员网上交费时，请仔细阅读网上支付指南和提示信息，按照网上支付流程完成交费。交费成功后，报名系统会给予提示信息，报名人员须牢记自己设置的密码，以便进行报名信息查询、打印准考证及考试成绩通知单。</w:t>
      </w:r>
    </w:p>
    <w:p w:rsidR="00FC36C2" w:rsidRPr="00741B12" w:rsidRDefault="00FC36C2" w:rsidP="004A04EA">
      <w:pPr>
        <w:rPr>
          <w:rFonts w:ascii="仿宋_GB2312" w:eastAsia="仿宋_GB2312" w:hAnsi="仿宋"/>
          <w:color w:val="000000"/>
          <w:sz w:val="32"/>
          <w:szCs w:val="32"/>
        </w:rPr>
      </w:pPr>
      <w:r w:rsidRPr="00741B1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网上交</w:t>
      </w:r>
      <w:r w:rsidRPr="00741B12">
        <w:rPr>
          <w:rFonts w:ascii="仿宋_GB2312" w:eastAsia="仿宋_GB2312" w:hAnsi="仿宋" w:hint="eastAsia"/>
          <w:color w:val="000000"/>
          <w:sz w:val="32"/>
          <w:szCs w:val="32"/>
        </w:rPr>
        <w:t>纳考试费成功后，需要发票的报名人员，可持系统生成的缴费订单号，凭</w:t>
      </w:r>
      <w:r w:rsidR="004D192B">
        <w:rPr>
          <w:rFonts w:ascii="仿宋_GB2312" w:eastAsia="仿宋_GB2312" w:hAnsi="仿宋" w:hint="eastAsia"/>
          <w:color w:val="000000"/>
          <w:sz w:val="32"/>
          <w:szCs w:val="32"/>
        </w:rPr>
        <w:t>本人</w:t>
      </w:r>
      <w:r w:rsidRPr="00741B12">
        <w:rPr>
          <w:rFonts w:ascii="仿宋_GB2312" w:eastAsia="仿宋_GB2312" w:hAnsi="仿宋" w:hint="eastAsia"/>
          <w:color w:val="000000"/>
          <w:sz w:val="32"/>
          <w:szCs w:val="32"/>
        </w:rPr>
        <w:t>身份证</w:t>
      </w:r>
      <w:r w:rsidR="006471FA" w:rsidRPr="006471FA">
        <w:rPr>
          <w:rFonts w:ascii="仿宋_GB2312" w:eastAsia="仿宋_GB2312" w:hAnsi="仿宋" w:hint="eastAsia"/>
          <w:color w:val="000000"/>
          <w:sz w:val="32"/>
          <w:szCs w:val="32"/>
        </w:rPr>
        <w:t>和准考证于9月</w:t>
      </w:r>
      <w:r w:rsidR="005318E7">
        <w:rPr>
          <w:rFonts w:ascii="仿宋_GB2312" w:eastAsia="仿宋_GB2312" w:hAnsi="仿宋" w:hint="eastAsia"/>
          <w:color w:val="000000"/>
          <w:sz w:val="32"/>
          <w:szCs w:val="32"/>
        </w:rPr>
        <w:t>3</w:t>
      </w:r>
      <w:r w:rsidR="006471FA" w:rsidRPr="006471FA">
        <w:rPr>
          <w:rFonts w:ascii="仿宋_GB2312" w:eastAsia="仿宋_GB2312" w:hAnsi="仿宋" w:hint="eastAsia"/>
          <w:color w:val="000000"/>
          <w:sz w:val="32"/>
          <w:szCs w:val="32"/>
        </w:rPr>
        <w:t>日至9月</w:t>
      </w:r>
      <w:r w:rsidR="005318E7">
        <w:rPr>
          <w:rFonts w:ascii="仿宋_GB2312" w:eastAsia="仿宋_GB2312" w:hAnsi="仿宋" w:hint="eastAsia"/>
          <w:color w:val="000000"/>
          <w:sz w:val="32"/>
          <w:szCs w:val="32"/>
        </w:rPr>
        <w:t>14</w:t>
      </w:r>
      <w:r w:rsidR="006471FA" w:rsidRPr="006471FA">
        <w:rPr>
          <w:rFonts w:ascii="仿宋_GB2312" w:eastAsia="仿宋_GB2312" w:hAnsi="仿宋" w:hint="eastAsia"/>
          <w:color w:val="000000"/>
          <w:sz w:val="32"/>
          <w:szCs w:val="32"/>
        </w:rPr>
        <w:t>日（周六、周日除外）到枣庄市司法局（新城武夷山路1379号）</w:t>
      </w:r>
      <w:r w:rsidR="006471FA">
        <w:rPr>
          <w:rFonts w:ascii="仿宋_GB2312" w:eastAsia="仿宋_GB2312" w:hAnsi="仿宋" w:hint="eastAsia"/>
          <w:color w:val="000000"/>
          <w:sz w:val="32"/>
          <w:szCs w:val="32"/>
        </w:rPr>
        <w:t>8</w:t>
      </w:r>
      <w:r w:rsidR="006E6D7C">
        <w:rPr>
          <w:rFonts w:ascii="仿宋_GB2312" w:eastAsia="仿宋_GB2312" w:hAnsi="仿宋" w:hint="eastAsia"/>
          <w:color w:val="000000"/>
          <w:sz w:val="32"/>
          <w:szCs w:val="32"/>
        </w:rPr>
        <w:t>1</w:t>
      </w:r>
      <w:r w:rsidR="006471FA">
        <w:rPr>
          <w:rFonts w:ascii="仿宋_GB2312" w:eastAsia="仿宋_GB2312" w:hAnsi="仿宋" w:hint="eastAsia"/>
          <w:color w:val="000000"/>
          <w:sz w:val="32"/>
          <w:szCs w:val="32"/>
        </w:rPr>
        <w:t>1</w:t>
      </w:r>
      <w:r w:rsidR="006471FA" w:rsidRPr="006471FA">
        <w:rPr>
          <w:rFonts w:ascii="仿宋_GB2312" w:eastAsia="仿宋_GB2312" w:hAnsi="仿宋" w:hint="eastAsia"/>
          <w:color w:val="000000"/>
          <w:sz w:val="32"/>
          <w:szCs w:val="32"/>
        </w:rPr>
        <w:t>房间换取发票，逾期不予办理。</w:t>
      </w:r>
    </w:p>
    <w:p w:rsidR="00FC36C2" w:rsidRPr="00A50FD1" w:rsidRDefault="00FC36C2" w:rsidP="002D7B56">
      <w:pPr>
        <w:ind w:firstLineChars="150" w:firstLine="480"/>
        <w:rPr>
          <w:rFonts w:ascii="楷体_GB2312" w:eastAsia="楷体_GB2312" w:hAnsi="仿宋"/>
          <w:color w:val="000000"/>
          <w:sz w:val="32"/>
          <w:szCs w:val="32"/>
        </w:rPr>
      </w:pPr>
      <w:r w:rsidRPr="00A50FD1">
        <w:rPr>
          <w:rFonts w:ascii="楷体_GB2312" w:eastAsia="楷体_GB2312" w:hAnsi="仿宋" w:hint="eastAsia"/>
          <w:color w:val="000000"/>
          <w:sz w:val="32"/>
          <w:szCs w:val="32"/>
        </w:rPr>
        <w:t>（四）考区</w:t>
      </w:r>
      <w:r>
        <w:rPr>
          <w:rFonts w:ascii="楷体_GB2312" w:eastAsia="楷体_GB2312" w:hAnsi="仿宋" w:hint="eastAsia"/>
          <w:color w:val="000000"/>
          <w:sz w:val="32"/>
          <w:szCs w:val="32"/>
        </w:rPr>
        <w:t>和机位</w:t>
      </w:r>
      <w:r w:rsidRPr="00A50FD1">
        <w:rPr>
          <w:rFonts w:ascii="楷体_GB2312" w:eastAsia="楷体_GB2312" w:hAnsi="仿宋" w:hint="eastAsia"/>
          <w:color w:val="000000"/>
          <w:sz w:val="32"/>
          <w:szCs w:val="32"/>
        </w:rPr>
        <w:t>设置</w:t>
      </w:r>
    </w:p>
    <w:p w:rsidR="00FC36C2" w:rsidRPr="002A4B9F"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年，国家统一法律职业资格客观题考试</w:t>
      </w:r>
      <w:r w:rsidR="008214A9">
        <w:rPr>
          <w:rFonts w:ascii="仿宋_GB2312" w:eastAsia="仿宋_GB2312" w:hAnsi="仿宋" w:hint="eastAsia"/>
          <w:color w:val="000000"/>
          <w:sz w:val="32"/>
          <w:szCs w:val="32"/>
        </w:rPr>
        <w:t>在枣庄设置考区</w:t>
      </w:r>
      <w:r w:rsidRPr="002A4B9F">
        <w:rPr>
          <w:rFonts w:ascii="仿宋_GB2312" w:eastAsia="仿宋_GB2312" w:hAnsi="仿宋" w:hint="eastAsia"/>
          <w:color w:val="000000"/>
          <w:sz w:val="32"/>
          <w:szCs w:val="32"/>
        </w:rPr>
        <w:t>，</w:t>
      </w:r>
      <w:r w:rsidR="00235A38" w:rsidRPr="00235A38">
        <w:rPr>
          <w:rFonts w:ascii="仿宋_GB2312" w:eastAsia="仿宋_GB2312" w:hAnsi="仿宋" w:hint="eastAsia"/>
          <w:color w:val="000000"/>
          <w:sz w:val="32"/>
          <w:szCs w:val="32"/>
        </w:rPr>
        <w:t>受考区机考资源所限，报名时先报先得，以交费成功为准。</w:t>
      </w:r>
      <w:r w:rsidRPr="002A4B9F">
        <w:rPr>
          <w:rFonts w:ascii="仿宋_GB2312" w:eastAsia="仿宋_GB2312" w:hAnsi="仿宋" w:hint="eastAsia"/>
          <w:color w:val="000000"/>
          <w:sz w:val="32"/>
          <w:szCs w:val="32"/>
        </w:rPr>
        <w:t>如出现该报名地所在考区机位已满的提示，请选择其他考区报名。</w:t>
      </w:r>
    </w:p>
    <w:p w:rsidR="00FC36C2" w:rsidRPr="00A50FD1" w:rsidRDefault="00FC36C2" w:rsidP="002D7B56">
      <w:pPr>
        <w:ind w:firstLineChars="150" w:firstLine="480"/>
        <w:rPr>
          <w:rFonts w:ascii="楷体_GB2312" w:eastAsia="楷体_GB2312" w:hAnsi="仿宋"/>
          <w:color w:val="000000"/>
          <w:sz w:val="32"/>
          <w:szCs w:val="32"/>
        </w:rPr>
      </w:pPr>
      <w:r w:rsidRPr="00A50FD1">
        <w:rPr>
          <w:rFonts w:ascii="楷体_GB2312" w:eastAsia="楷体_GB2312" w:hAnsi="仿宋" w:hint="eastAsia"/>
          <w:color w:val="000000"/>
          <w:sz w:val="32"/>
          <w:szCs w:val="32"/>
        </w:rPr>
        <w:t>（五）打印准考证</w:t>
      </w:r>
    </w:p>
    <w:p w:rsidR="00FC36C2" w:rsidRPr="00741B12"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报名人员经司法行政机关审核，符合报考条件的，准予核发准考证。报名人员可于</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12</w:t>
      </w:r>
      <w:r w:rsidRPr="00AC6966">
        <w:rPr>
          <w:rFonts w:ascii="仿宋_GB2312" w:eastAsia="仿宋_GB2312" w:hAnsi="仿宋" w:hint="eastAsia"/>
          <w:color w:val="000000"/>
          <w:sz w:val="32"/>
          <w:szCs w:val="32"/>
        </w:rPr>
        <w:t>日至</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21</w:t>
      </w:r>
      <w:r w:rsidRPr="00AC6966">
        <w:rPr>
          <w:rFonts w:ascii="仿宋_GB2312" w:eastAsia="仿宋_GB2312" w:hAnsi="仿宋" w:hint="eastAsia"/>
          <w:color w:val="000000"/>
          <w:sz w:val="32"/>
          <w:szCs w:val="32"/>
        </w:rPr>
        <w:t>日登录司法部网站自行下载打印准考证</w:t>
      </w:r>
      <w:r w:rsidRPr="00741B12">
        <w:rPr>
          <w:rFonts w:ascii="仿宋_GB2312" w:eastAsia="仿宋_GB2312" w:hAnsi="仿宋" w:hint="eastAsia"/>
          <w:color w:val="000000"/>
          <w:sz w:val="32"/>
          <w:szCs w:val="32"/>
        </w:rPr>
        <w:t>（彩色、黑白打印均可）。自行打印的准考证务必清晰，能够准确识别面部特征以及相关信息。</w:t>
      </w:r>
    </w:p>
    <w:p w:rsidR="00FC36C2" w:rsidRPr="004D3449" w:rsidRDefault="00FC36C2" w:rsidP="002D7B56">
      <w:pPr>
        <w:ind w:firstLineChars="200" w:firstLine="640"/>
        <w:rPr>
          <w:rFonts w:ascii="楷体_GB2312" w:eastAsia="楷体_GB2312" w:hAnsi="仿宋"/>
          <w:color w:val="000000"/>
          <w:sz w:val="32"/>
          <w:szCs w:val="32"/>
        </w:rPr>
      </w:pPr>
      <w:r w:rsidRPr="004D3449">
        <w:rPr>
          <w:rFonts w:ascii="楷体_GB2312" w:eastAsia="楷体_GB2312" w:hAnsi="仿宋" w:hint="eastAsia"/>
          <w:color w:val="000000"/>
          <w:sz w:val="32"/>
          <w:szCs w:val="32"/>
        </w:rPr>
        <w:t>（六）考试内容与科目</w:t>
      </w:r>
    </w:p>
    <w:p w:rsidR="00FC36C2" w:rsidRPr="00AC6966" w:rsidRDefault="00FC36C2" w:rsidP="002D7B56">
      <w:pPr>
        <w:ind w:firstLineChars="200" w:firstLine="640"/>
        <w:rPr>
          <w:rFonts w:ascii="仿宋_GB2312" w:eastAsia="仿宋_GB2312" w:hAnsi="仿宋"/>
          <w:color w:val="000000"/>
          <w:sz w:val="32"/>
          <w:szCs w:val="32"/>
        </w:rPr>
      </w:pPr>
      <w:r w:rsidRPr="004D3449">
        <w:rPr>
          <w:rFonts w:ascii="仿宋_GB2312" w:eastAsia="仿宋_GB2312" w:hAnsi="仿宋" w:hint="eastAsia"/>
          <w:color w:val="000000"/>
          <w:sz w:val="32"/>
          <w:szCs w:val="32"/>
        </w:rPr>
        <w:t>国家统一法律职业资格考试</w:t>
      </w:r>
      <w:r w:rsidRPr="00AC6966">
        <w:rPr>
          <w:rFonts w:ascii="仿宋_GB2312" w:eastAsia="仿宋_GB2312" w:hAnsi="仿宋" w:hint="eastAsia"/>
          <w:color w:val="000000"/>
          <w:sz w:val="32"/>
          <w:szCs w:val="32"/>
        </w:rPr>
        <w:t>实行全国统一命题。司法部</w:t>
      </w:r>
      <w:r w:rsidRPr="00AC6966">
        <w:rPr>
          <w:rFonts w:ascii="仿宋_GB2312" w:eastAsia="仿宋_GB2312" w:hAnsi="仿宋" w:hint="eastAsia"/>
          <w:color w:val="000000"/>
          <w:sz w:val="32"/>
          <w:szCs w:val="32"/>
        </w:rPr>
        <w:lastRenderedPageBreak/>
        <w:t>制定并公布的《</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年国家统一法律职业资格考试大纲》作为命题依据。</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年国家统一法律职业资格考试客观题考试共两卷。分为试卷一、试卷二，每张试卷</w:t>
      </w:r>
      <w:r w:rsidRPr="00AC6966">
        <w:rPr>
          <w:rFonts w:ascii="仿宋_GB2312" w:eastAsia="仿宋_GB2312" w:hAnsi="仿宋"/>
          <w:color w:val="000000"/>
          <w:sz w:val="32"/>
          <w:szCs w:val="32"/>
        </w:rPr>
        <w:t>100</w:t>
      </w:r>
      <w:r w:rsidRPr="00AC6966">
        <w:rPr>
          <w:rFonts w:ascii="仿宋_GB2312" w:eastAsia="仿宋_GB2312" w:hAnsi="仿宋" w:hint="eastAsia"/>
          <w:color w:val="000000"/>
          <w:sz w:val="32"/>
          <w:szCs w:val="32"/>
        </w:rPr>
        <w:t>道试题，分值为</w:t>
      </w:r>
      <w:r w:rsidRPr="00AC6966">
        <w:rPr>
          <w:rFonts w:ascii="仿宋_GB2312" w:eastAsia="仿宋_GB2312" w:hAnsi="仿宋"/>
          <w:color w:val="000000"/>
          <w:sz w:val="32"/>
          <w:szCs w:val="32"/>
        </w:rPr>
        <w:t>150</w:t>
      </w:r>
      <w:r w:rsidRPr="00AC6966">
        <w:rPr>
          <w:rFonts w:ascii="仿宋_GB2312" w:eastAsia="仿宋_GB2312" w:hAnsi="仿宋" w:hint="eastAsia"/>
          <w:color w:val="000000"/>
          <w:sz w:val="32"/>
          <w:szCs w:val="32"/>
        </w:rPr>
        <w:t>分，其中单项选择题</w:t>
      </w:r>
      <w:r w:rsidRPr="00AC6966">
        <w:rPr>
          <w:rFonts w:ascii="仿宋_GB2312" w:eastAsia="仿宋_GB2312" w:hAnsi="仿宋"/>
          <w:color w:val="000000"/>
          <w:sz w:val="32"/>
          <w:szCs w:val="32"/>
        </w:rPr>
        <w:t>50</w:t>
      </w:r>
      <w:r w:rsidRPr="00AC6966">
        <w:rPr>
          <w:rFonts w:ascii="仿宋_GB2312" w:eastAsia="仿宋_GB2312" w:hAnsi="仿宋" w:hint="eastAsia"/>
          <w:color w:val="000000"/>
          <w:sz w:val="32"/>
          <w:szCs w:val="32"/>
        </w:rPr>
        <w:t>题、每题</w:t>
      </w:r>
      <w:r w:rsidRPr="00AC6966">
        <w:rPr>
          <w:rFonts w:ascii="仿宋_GB2312" w:eastAsia="仿宋_GB2312" w:hAnsi="仿宋"/>
          <w:color w:val="000000"/>
          <w:sz w:val="32"/>
          <w:szCs w:val="32"/>
        </w:rPr>
        <w:t>1</w:t>
      </w:r>
      <w:r w:rsidRPr="00AC6966">
        <w:rPr>
          <w:rFonts w:ascii="仿宋_GB2312" w:eastAsia="仿宋_GB2312" w:hAnsi="仿宋" w:hint="eastAsia"/>
          <w:color w:val="000000"/>
          <w:sz w:val="32"/>
          <w:szCs w:val="32"/>
        </w:rPr>
        <w:t>分，多项选择题和不定项选择题共</w:t>
      </w:r>
      <w:r w:rsidRPr="00AC6966">
        <w:rPr>
          <w:rFonts w:ascii="仿宋_GB2312" w:eastAsia="仿宋_GB2312" w:hAnsi="仿宋"/>
          <w:color w:val="000000"/>
          <w:sz w:val="32"/>
          <w:szCs w:val="32"/>
        </w:rPr>
        <w:t>50</w:t>
      </w:r>
      <w:r w:rsidRPr="00AC6966">
        <w:rPr>
          <w:rFonts w:ascii="仿宋_GB2312" w:eastAsia="仿宋_GB2312" w:hAnsi="仿宋" w:hint="eastAsia"/>
          <w:color w:val="000000"/>
          <w:sz w:val="32"/>
          <w:szCs w:val="32"/>
        </w:rPr>
        <w:t>题、每题</w:t>
      </w:r>
      <w:r w:rsidRPr="00AC6966">
        <w:rPr>
          <w:rFonts w:ascii="仿宋_GB2312" w:eastAsia="仿宋_GB2312" w:hAnsi="仿宋"/>
          <w:color w:val="000000"/>
          <w:sz w:val="32"/>
          <w:szCs w:val="32"/>
        </w:rPr>
        <w:t>2</w:t>
      </w:r>
      <w:r w:rsidRPr="00AC6966">
        <w:rPr>
          <w:rFonts w:ascii="仿宋_GB2312" w:eastAsia="仿宋_GB2312" w:hAnsi="仿宋" w:hint="eastAsia"/>
          <w:color w:val="000000"/>
          <w:sz w:val="32"/>
          <w:szCs w:val="32"/>
        </w:rPr>
        <w:t>分，两张试卷总分为</w:t>
      </w:r>
      <w:r w:rsidRPr="00AC6966">
        <w:rPr>
          <w:rFonts w:ascii="仿宋_GB2312" w:eastAsia="仿宋_GB2312" w:hAnsi="仿宋"/>
          <w:color w:val="000000"/>
          <w:sz w:val="32"/>
          <w:szCs w:val="32"/>
        </w:rPr>
        <w:t>300</w:t>
      </w:r>
      <w:r w:rsidRPr="00AC6966">
        <w:rPr>
          <w:rFonts w:ascii="仿宋_GB2312" w:eastAsia="仿宋_GB2312" w:hAnsi="仿宋" w:hint="eastAsia"/>
          <w:color w:val="000000"/>
          <w:sz w:val="32"/>
          <w:szCs w:val="32"/>
        </w:rPr>
        <w:t>分。具体考查科目为：</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试卷一：中国特色社会主义法治理论、法理学、宪法、中国法律史、国际法、司法制度和法律职业道德、刑法、刑事诉讼法、行政法与行政诉讼法</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试卷二：民法、知识产权法、商法、经济法、环境资源法、劳动与社会保障法、国际私法、国际经济法、民事诉讼法（含仲裁制度）</w:t>
      </w:r>
    </w:p>
    <w:p w:rsidR="00FC36C2" w:rsidRPr="00A50FD1" w:rsidRDefault="00FC36C2" w:rsidP="002D7B56">
      <w:pPr>
        <w:ind w:firstLineChars="200" w:firstLine="640"/>
        <w:rPr>
          <w:rFonts w:ascii="楷体_GB2312" w:eastAsia="楷体_GB2312" w:hAnsi="仿宋"/>
          <w:color w:val="000000"/>
          <w:sz w:val="32"/>
          <w:szCs w:val="32"/>
        </w:rPr>
      </w:pPr>
      <w:r w:rsidRPr="00A50FD1">
        <w:rPr>
          <w:rFonts w:ascii="楷体_GB2312" w:eastAsia="楷体_GB2312" w:hAnsi="仿宋" w:hint="eastAsia"/>
          <w:color w:val="000000"/>
          <w:sz w:val="32"/>
          <w:szCs w:val="32"/>
        </w:rPr>
        <w:t>（七）考试时间与方式</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年国家统一法律职业资格考试客观题考试时间为</w:t>
      </w:r>
      <w:smartTag w:uri="urn:schemas-microsoft-com:office:smarttags" w:element="chsdate">
        <w:smartTagPr>
          <w:attr w:name="IsROCDate" w:val="False"/>
          <w:attr w:name="IsLunarDate" w:val="False"/>
          <w:attr w:name="Day" w:val="19"/>
          <w:attr w:name="Month" w:val="6"/>
          <w:attr w:name="Year" w:val="2018"/>
        </w:smartTagP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22</w:t>
        </w:r>
        <w:r w:rsidRPr="00AC6966">
          <w:rPr>
            <w:rFonts w:ascii="仿宋_GB2312" w:eastAsia="仿宋_GB2312" w:hAnsi="仿宋" w:hint="eastAsia"/>
            <w:color w:val="000000"/>
            <w:sz w:val="32"/>
            <w:szCs w:val="32"/>
          </w:rPr>
          <w:t>日</w:t>
        </w:r>
      </w:smartTag>
      <w:r w:rsidRPr="00AC6966">
        <w:rPr>
          <w:rFonts w:ascii="仿宋_GB2312" w:eastAsia="仿宋_GB2312" w:hAnsi="仿宋" w:hint="eastAsia"/>
          <w:color w:val="000000"/>
          <w:sz w:val="32"/>
          <w:szCs w:val="32"/>
        </w:rPr>
        <w:t>。具体为：</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试卷一：</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22</w:t>
      </w:r>
      <w:r w:rsidRPr="00AC6966">
        <w:rPr>
          <w:rFonts w:ascii="仿宋_GB2312" w:eastAsia="仿宋_GB2312" w:hAnsi="仿宋" w:hint="eastAsia"/>
          <w:color w:val="000000"/>
          <w:sz w:val="32"/>
          <w:szCs w:val="32"/>
        </w:rPr>
        <w:t>日</w:t>
      </w:r>
      <w:r w:rsidRPr="00AC6966">
        <w:rPr>
          <w:rFonts w:ascii="仿宋_GB2312" w:eastAsia="仿宋_GB2312" w:hAnsi="仿宋"/>
          <w:color w:val="000000"/>
          <w:sz w:val="32"/>
          <w:szCs w:val="32"/>
        </w:rPr>
        <w:t>8</w:t>
      </w: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30</w:t>
      </w:r>
      <w:r w:rsidRPr="00AC6966">
        <w:rPr>
          <w:rFonts w:ascii="仿宋_GB2312" w:eastAsia="仿宋_GB2312" w:hAnsi="仿宋"/>
          <w:color w:val="000000"/>
          <w:sz w:val="32"/>
          <w:szCs w:val="32"/>
        </w:rPr>
        <w:t>—</w:t>
      </w:r>
      <w:r w:rsidRPr="00AC6966">
        <w:rPr>
          <w:rFonts w:ascii="仿宋_GB2312" w:eastAsia="仿宋_GB2312" w:hAnsi="仿宋"/>
          <w:color w:val="000000"/>
          <w:sz w:val="32"/>
          <w:szCs w:val="32"/>
        </w:rPr>
        <w:t>11</w:t>
      </w: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30</w:t>
      </w:r>
      <w:r w:rsidRPr="00AC6966">
        <w:rPr>
          <w:rFonts w:ascii="仿宋_GB2312" w:eastAsia="仿宋_GB2312" w:hAnsi="仿宋" w:hint="eastAsia"/>
          <w:color w:val="000000"/>
          <w:sz w:val="32"/>
          <w:szCs w:val="32"/>
        </w:rPr>
        <w:t>，考试时间</w:t>
      </w:r>
      <w:r w:rsidRPr="00AC6966">
        <w:rPr>
          <w:rFonts w:ascii="仿宋_GB2312" w:eastAsia="仿宋_GB2312" w:hAnsi="仿宋"/>
          <w:color w:val="000000"/>
          <w:sz w:val="32"/>
          <w:szCs w:val="32"/>
        </w:rPr>
        <w:t>180</w:t>
      </w:r>
      <w:r w:rsidRPr="00AC6966">
        <w:rPr>
          <w:rFonts w:ascii="仿宋_GB2312" w:eastAsia="仿宋_GB2312" w:hAnsi="仿宋" w:hint="eastAsia"/>
          <w:color w:val="000000"/>
          <w:sz w:val="32"/>
          <w:szCs w:val="32"/>
        </w:rPr>
        <w:t>分钟。</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试卷二：</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22</w:t>
      </w:r>
      <w:r w:rsidRPr="00AC6966">
        <w:rPr>
          <w:rFonts w:ascii="仿宋_GB2312" w:eastAsia="仿宋_GB2312" w:hAnsi="仿宋" w:hint="eastAsia"/>
          <w:color w:val="000000"/>
          <w:sz w:val="32"/>
          <w:szCs w:val="32"/>
        </w:rPr>
        <w:t>日</w:t>
      </w:r>
      <w:r w:rsidRPr="00AC6966">
        <w:rPr>
          <w:rFonts w:ascii="仿宋_GB2312" w:eastAsia="仿宋_GB2312" w:hAnsi="仿宋"/>
          <w:color w:val="000000"/>
          <w:sz w:val="32"/>
          <w:szCs w:val="32"/>
        </w:rPr>
        <w:t>14</w:t>
      </w: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00</w:t>
      </w:r>
      <w:r w:rsidRPr="00AC6966">
        <w:rPr>
          <w:rFonts w:ascii="仿宋_GB2312" w:eastAsia="仿宋_GB2312" w:hAnsi="仿宋"/>
          <w:color w:val="000000"/>
          <w:sz w:val="32"/>
          <w:szCs w:val="32"/>
        </w:rPr>
        <w:t>—</w:t>
      </w:r>
      <w:r w:rsidRPr="00AC6966">
        <w:rPr>
          <w:rFonts w:ascii="仿宋_GB2312" w:eastAsia="仿宋_GB2312" w:hAnsi="仿宋"/>
          <w:color w:val="000000"/>
          <w:sz w:val="32"/>
          <w:szCs w:val="32"/>
        </w:rPr>
        <w:t>17</w:t>
      </w: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00</w:t>
      </w:r>
      <w:r w:rsidRPr="00AC6966">
        <w:rPr>
          <w:rFonts w:ascii="仿宋_GB2312" w:eastAsia="仿宋_GB2312" w:hAnsi="仿宋" w:hint="eastAsia"/>
          <w:color w:val="000000"/>
          <w:sz w:val="32"/>
          <w:szCs w:val="32"/>
        </w:rPr>
        <w:t>，考试时间</w:t>
      </w:r>
      <w:r w:rsidRPr="00AC6966">
        <w:rPr>
          <w:rFonts w:ascii="仿宋_GB2312" w:eastAsia="仿宋_GB2312" w:hAnsi="仿宋"/>
          <w:color w:val="000000"/>
          <w:sz w:val="32"/>
          <w:szCs w:val="32"/>
        </w:rPr>
        <w:t>180</w:t>
      </w:r>
      <w:r w:rsidRPr="00AC6966">
        <w:rPr>
          <w:rFonts w:ascii="仿宋_GB2312" w:eastAsia="仿宋_GB2312" w:hAnsi="仿宋" w:hint="eastAsia"/>
          <w:color w:val="000000"/>
          <w:sz w:val="32"/>
          <w:szCs w:val="32"/>
        </w:rPr>
        <w:t>分钟。</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年国家统一法律职业资格考试客观题考试实行闭卷、计算机化考试方式，试题、答题要求和答题界面均在计</w:t>
      </w:r>
      <w:r w:rsidRPr="00AC6966">
        <w:rPr>
          <w:rFonts w:ascii="仿宋_GB2312" w:eastAsia="仿宋_GB2312" w:hAnsi="仿宋" w:hint="eastAsia"/>
          <w:color w:val="000000"/>
          <w:sz w:val="32"/>
          <w:szCs w:val="32"/>
        </w:rPr>
        <w:lastRenderedPageBreak/>
        <w:t>算机显示屏上显示，应试人员应当使用计算机鼠标或键盘在计算机答题界面上直接作答。</w:t>
      </w:r>
    </w:p>
    <w:p w:rsidR="00FC36C2" w:rsidRPr="00A50FD1" w:rsidRDefault="00FC36C2" w:rsidP="002D7B56">
      <w:pPr>
        <w:ind w:firstLineChars="200" w:firstLine="640"/>
        <w:rPr>
          <w:rFonts w:ascii="楷体_GB2312" w:eastAsia="楷体_GB2312" w:hAnsi="仿宋"/>
          <w:color w:val="000000"/>
          <w:sz w:val="32"/>
          <w:szCs w:val="32"/>
        </w:rPr>
      </w:pPr>
      <w:r w:rsidRPr="00A50FD1">
        <w:rPr>
          <w:rFonts w:ascii="楷体_GB2312" w:eastAsia="楷体_GB2312" w:hAnsi="仿宋" w:hint="eastAsia"/>
          <w:color w:val="000000"/>
          <w:sz w:val="32"/>
          <w:szCs w:val="32"/>
        </w:rPr>
        <w:t>（八）合格分数线</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国家统一法律职业资格考试客观题考试实行全国统一计算机评卷。</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根据《国家统一法律职业资格考试实施办法》，</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年国家统一法律职业资格考试客观题考试合格分数线由司法部商最高人民法院、最高人民检察院等有关部门确定。</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27</w:t>
      </w:r>
      <w:r w:rsidRPr="00AC6966">
        <w:rPr>
          <w:rFonts w:ascii="仿宋_GB2312" w:eastAsia="仿宋_GB2312" w:hAnsi="仿宋" w:hint="eastAsia"/>
          <w:color w:val="000000"/>
          <w:sz w:val="32"/>
          <w:szCs w:val="32"/>
        </w:rPr>
        <w:t>日，由司法部公布客观题考试成绩及合格分数线，应试人员可在司法部网站自行打印考试成绩通知单。</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客观题考试合格成绩在本年度和下一个考试年度内有效。</w:t>
      </w:r>
    </w:p>
    <w:p w:rsidR="00FC36C2" w:rsidRPr="00A50FD1" w:rsidRDefault="00FC36C2" w:rsidP="002D7B56">
      <w:pPr>
        <w:ind w:firstLineChars="200" w:firstLine="640"/>
        <w:rPr>
          <w:rFonts w:ascii="黑体" w:eastAsia="黑体" w:hAnsi="仿宋"/>
          <w:color w:val="000000"/>
          <w:sz w:val="32"/>
          <w:szCs w:val="32"/>
        </w:rPr>
      </w:pPr>
      <w:r w:rsidRPr="00A50FD1">
        <w:rPr>
          <w:rFonts w:ascii="黑体" w:eastAsia="黑体" w:hAnsi="仿宋" w:hint="eastAsia"/>
          <w:color w:val="000000"/>
          <w:sz w:val="32"/>
          <w:szCs w:val="32"/>
        </w:rPr>
        <w:t>三、主观题考试</w:t>
      </w:r>
    </w:p>
    <w:p w:rsidR="00FC36C2" w:rsidRPr="004D3449" w:rsidRDefault="00FC36C2" w:rsidP="002D7B56">
      <w:pPr>
        <w:ind w:firstLineChars="200" w:firstLine="640"/>
        <w:rPr>
          <w:rFonts w:ascii="楷体_GB2312" w:eastAsia="楷体_GB2312" w:hAnsi="仿宋"/>
          <w:color w:val="000000"/>
          <w:sz w:val="32"/>
          <w:szCs w:val="32"/>
        </w:rPr>
      </w:pPr>
      <w:r w:rsidRPr="004D3449">
        <w:rPr>
          <w:rFonts w:ascii="楷体_GB2312" w:eastAsia="楷体_GB2312" w:hAnsi="仿宋" w:hint="eastAsia"/>
          <w:color w:val="000000"/>
          <w:sz w:val="32"/>
          <w:szCs w:val="32"/>
        </w:rPr>
        <w:t>（一）报名与交费</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参加</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w:t>
      </w:r>
      <w:r w:rsidR="005E4284">
        <w:rPr>
          <w:rFonts w:ascii="仿宋_GB2312" w:eastAsia="仿宋_GB2312" w:hAnsi="仿宋" w:hint="eastAsia"/>
          <w:color w:val="000000"/>
          <w:sz w:val="32"/>
          <w:szCs w:val="32"/>
        </w:rPr>
        <w:t>枣庄考区</w:t>
      </w:r>
      <w:r w:rsidRPr="00AC6966">
        <w:rPr>
          <w:rFonts w:ascii="仿宋_GB2312" w:eastAsia="仿宋_GB2312" w:hAnsi="仿宋" w:hint="eastAsia"/>
          <w:color w:val="000000"/>
          <w:sz w:val="32"/>
          <w:szCs w:val="32"/>
        </w:rPr>
        <w:t>客观题考试成绩合格人员，可以报名参加</w:t>
      </w:r>
      <w:r w:rsidR="005E4284">
        <w:rPr>
          <w:rFonts w:ascii="仿宋_GB2312" w:eastAsia="仿宋_GB2312" w:hAnsi="仿宋" w:hint="eastAsia"/>
          <w:color w:val="000000"/>
          <w:sz w:val="32"/>
          <w:szCs w:val="32"/>
        </w:rPr>
        <w:t>枣庄考区</w:t>
      </w:r>
      <w:r w:rsidRPr="00AC6966">
        <w:rPr>
          <w:rFonts w:ascii="仿宋_GB2312" w:eastAsia="仿宋_GB2312" w:hAnsi="仿宋" w:hint="eastAsia"/>
          <w:color w:val="000000"/>
          <w:sz w:val="32"/>
          <w:szCs w:val="32"/>
        </w:rPr>
        <w:t>主观题考试。</w:t>
      </w:r>
    </w:p>
    <w:p w:rsidR="00FC36C2" w:rsidRPr="00741B12"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主观题考试的报名和交费时间为</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27</w:t>
      </w:r>
      <w:r w:rsidRPr="00AC6966">
        <w:rPr>
          <w:rFonts w:ascii="仿宋_GB2312" w:eastAsia="仿宋_GB2312" w:hAnsi="仿宋" w:hint="eastAsia"/>
          <w:color w:val="000000"/>
          <w:sz w:val="32"/>
          <w:szCs w:val="32"/>
        </w:rPr>
        <w:t>日</w:t>
      </w:r>
      <w:r w:rsidRPr="00AC6966">
        <w:rPr>
          <w:rFonts w:ascii="仿宋_GB2312" w:eastAsia="仿宋_GB2312" w:hAnsi="仿宋"/>
          <w:color w:val="000000"/>
          <w:sz w:val="32"/>
          <w:szCs w:val="32"/>
        </w:rPr>
        <w:t>0</w:t>
      </w:r>
      <w:r w:rsidRPr="00AC6966">
        <w:rPr>
          <w:rFonts w:ascii="仿宋_GB2312" w:eastAsia="仿宋_GB2312" w:hAnsi="仿宋" w:hint="eastAsia"/>
          <w:color w:val="000000"/>
          <w:sz w:val="32"/>
          <w:szCs w:val="32"/>
        </w:rPr>
        <w:t>时至</w:t>
      </w:r>
      <w:r w:rsidRPr="00AC6966">
        <w:rPr>
          <w:rFonts w:ascii="仿宋_GB2312" w:eastAsia="仿宋_GB2312" w:hAnsi="仿宋"/>
          <w:color w:val="000000"/>
          <w:sz w:val="32"/>
          <w:szCs w:val="32"/>
        </w:rPr>
        <w:t>9</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30</w:t>
      </w:r>
      <w:r w:rsidRPr="00AC6966">
        <w:rPr>
          <w:rFonts w:ascii="仿宋_GB2312" w:eastAsia="仿宋_GB2312" w:hAnsi="仿宋" w:hint="eastAsia"/>
          <w:color w:val="000000"/>
          <w:sz w:val="32"/>
          <w:szCs w:val="32"/>
        </w:rPr>
        <w:t>日</w:t>
      </w:r>
      <w:r w:rsidRPr="00AC6966">
        <w:rPr>
          <w:rFonts w:ascii="仿宋_GB2312" w:eastAsia="仿宋_GB2312" w:hAnsi="仿宋"/>
          <w:color w:val="000000"/>
          <w:sz w:val="32"/>
          <w:szCs w:val="32"/>
        </w:rPr>
        <w:t>24</w:t>
      </w:r>
      <w:r w:rsidRPr="00AC6966">
        <w:rPr>
          <w:rFonts w:ascii="仿宋_GB2312" w:eastAsia="仿宋_GB2312" w:hAnsi="仿宋" w:hint="eastAsia"/>
          <w:color w:val="000000"/>
          <w:sz w:val="32"/>
          <w:szCs w:val="32"/>
        </w:rPr>
        <w:t>时。应试人员应当在客观题考试成绩公布之日起</w:t>
      </w:r>
      <w:r w:rsidRPr="00AC6966">
        <w:rPr>
          <w:rFonts w:ascii="仿宋_GB2312" w:eastAsia="仿宋_GB2312" w:hAnsi="仿宋"/>
          <w:color w:val="000000"/>
          <w:sz w:val="32"/>
          <w:szCs w:val="32"/>
        </w:rPr>
        <w:t>4</w:t>
      </w:r>
      <w:r w:rsidRPr="00AC6966">
        <w:rPr>
          <w:rFonts w:ascii="仿宋_GB2312" w:eastAsia="仿宋_GB2312" w:hAnsi="仿宋" w:hint="eastAsia"/>
          <w:color w:val="000000"/>
          <w:sz w:val="32"/>
          <w:szCs w:val="32"/>
        </w:rPr>
        <w:t>日内登录司法部网站确认参加主观题考试，</w:t>
      </w:r>
      <w:r w:rsidRPr="00741B12">
        <w:rPr>
          <w:rFonts w:ascii="仿宋_GB2312" w:eastAsia="仿宋_GB2312" w:hAnsi="仿宋" w:hint="eastAsia"/>
          <w:color w:val="000000"/>
          <w:sz w:val="32"/>
          <w:szCs w:val="32"/>
        </w:rPr>
        <w:t>按规定交纳</w:t>
      </w:r>
      <w:r w:rsidRPr="00237A80">
        <w:rPr>
          <w:rFonts w:ascii="仿宋_GB2312" w:eastAsia="仿宋_GB2312" w:hAnsi="仿宋" w:hint="eastAsia"/>
          <w:color w:val="000000"/>
          <w:sz w:val="32"/>
          <w:szCs w:val="32"/>
        </w:rPr>
        <w:t>主观题考试费</w:t>
      </w:r>
      <w:r>
        <w:rPr>
          <w:rFonts w:ascii="仿宋_GB2312" w:eastAsia="仿宋_GB2312" w:hAnsi="仿宋" w:hint="eastAsia"/>
          <w:color w:val="000000"/>
          <w:sz w:val="32"/>
          <w:szCs w:val="32"/>
        </w:rPr>
        <w:t>，主观题考试费收费标准为每人</w:t>
      </w:r>
      <w:r>
        <w:rPr>
          <w:rFonts w:ascii="仿宋_GB2312" w:eastAsia="仿宋_GB2312" w:hAnsi="仿宋"/>
          <w:color w:val="000000"/>
          <w:sz w:val="32"/>
          <w:szCs w:val="32"/>
        </w:rPr>
        <w:t>80</w:t>
      </w:r>
      <w:r w:rsidRPr="00237A80">
        <w:rPr>
          <w:rFonts w:ascii="仿宋_GB2312" w:eastAsia="仿宋_GB2312" w:hAnsi="仿宋" w:hint="eastAsia"/>
          <w:color w:val="000000"/>
          <w:sz w:val="32"/>
          <w:szCs w:val="32"/>
        </w:rPr>
        <w:t>元。</w:t>
      </w:r>
      <w:r w:rsidRPr="00AC6966">
        <w:rPr>
          <w:rFonts w:ascii="仿宋_GB2312" w:eastAsia="仿宋_GB2312" w:hAnsi="仿宋" w:hint="eastAsia"/>
          <w:color w:val="000000"/>
          <w:sz w:val="32"/>
          <w:szCs w:val="32"/>
        </w:rPr>
        <w:t>逾期未确认并交费的，不予补报。</w:t>
      </w:r>
      <w:r w:rsidRPr="00741B12">
        <w:rPr>
          <w:rFonts w:ascii="仿宋_GB2312" w:eastAsia="仿宋_GB2312" w:hAnsi="仿宋" w:hint="eastAsia"/>
          <w:color w:val="000000"/>
          <w:sz w:val="32"/>
          <w:szCs w:val="32"/>
        </w:rPr>
        <w:t>因不符合报名条件或个人原因致使报名无效或不能参加考试的，已交纳的考试费不予退还。</w:t>
      </w:r>
    </w:p>
    <w:p w:rsidR="00FC36C2" w:rsidRDefault="00FC36C2" w:rsidP="002D7B56">
      <w:pPr>
        <w:ind w:firstLineChars="200" w:firstLine="640"/>
        <w:rPr>
          <w:rFonts w:ascii="仿宋_GB2312" w:eastAsia="仿宋_GB2312" w:hAnsi="仿宋" w:hint="eastAsia"/>
          <w:color w:val="000000"/>
          <w:sz w:val="32"/>
          <w:szCs w:val="32"/>
        </w:rPr>
      </w:pPr>
      <w:r w:rsidRPr="00741B12">
        <w:rPr>
          <w:rFonts w:ascii="仿宋_GB2312" w:eastAsia="仿宋_GB2312" w:hAnsi="仿宋" w:hint="eastAsia"/>
          <w:color w:val="000000"/>
          <w:sz w:val="32"/>
          <w:szCs w:val="32"/>
        </w:rPr>
        <w:lastRenderedPageBreak/>
        <w:t>山东财政非税收入网上缴费平台</w:t>
      </w:r>
      <w:r>
        <w:rPr>
          <w:rFonts w:ascii="仿宋_GB2312" w:eastAsia="仿宋_GB2312" w:hAnsi="仿宋"/>
          <w:color w:val="000000"/>
          <w:sz w:val="32"/>
          <w:szCs w:val="32"/>
        </w:rPr>
        <w:t>9</w:t>
      </w:r>
      <w:r>
        <w:rPr>
          <w:rFonts w:ascii="仿宋_GB2312" w:eastAsia="仿宋_GB2312" w:hAnsi="仿宋" w:hint="eastAsia"/>
          <w:color w:val="000000"/>
          <w:sz w:val="32"/>
          <w:szCs w:val="32"/>
        </w:rPr>
        <w:t>月</w:t>
      </w:r>
      <w:r>
        <w:rPr>
          <w:rFonts w:ascii="仿宋_GB2312" w:eastAsia="仿宋_GB2312" w:hAnsi="仿宋"/>
          <w:color w:val="000000"/>
          <w:sz w:val="32"/>
          <w:szCs w:val="32"/>
        </w:rPr>
        <w:t>27</w:t>
      </w:r>
      <w:r>
        <w:rPr>
          <w:rFonts w:ascii="仿宋_GB2312" w:eastAsia="仿宋_GB2312" w:hAnsi="仿宋" w:hint="eastAsia"/>
          <w:color w:val="000000"/>
          <w:sz w:val="32"/>
          <w:szCs w:val="32"/>
        </w:rPr>
        <w:t>日至</w:t>
      </w:r>
      <w:r>
        <w:rPr>
          <w:rFonts w:ascii="仿宋_GB2312" w:eastAsia="仿宋_GB2312" w:hAnsi="仿宋"/>
          <w:color w:val="000000"/>
          <w:sz w:val="32"/>
          <w:szCs w:val="32"/>
        </w:rPr>
        <w:t>9</w:t>
      </w:r>
      <w:r>
        <w:rPr>
          <w:rFonts w:ascii="仿宋_GB2312" w:eastAsia="仿宋_GB2312" w:hAnsi="仿宋" w:hint="eastAsia"/>
          <w:color w:val="000000"/>
          <w:sz w:val="32"/>
          <w:szCs w:val="32"/>
        </w:rPr>
        <w:t>月</w:t>
      </w:r>
      <w:r>
        <w:rPr>
          <w:rFonts w:ascii="仿宋_GB2312" w:eastAsia="仿宋_GB2312" w:hAnsi="仿宋"/>
          <w:color w:val="000000"/>
          <w:sz w:val="32"/>
          <w:szCs w:val="32"/>
        </w:rPr>
        <w:t>29</w:t>
      </w:r>
      <w:r>
        <w:rPr>
          <w:rFonts w:ascii="仿宋_GB2312" w:eastAsia="仿宋_GB2312" w:hAnsi="仿宋" w:hint="eastAsia"/>
          <w:color w:val="000000"/>
          <w:sz w:val="32"/>
          <w:szCs w:val="32"/>
        </w:rPr>
        <w:t>日内主观题考试交费时间为每日</w:t>
      </w:r>
      <w:r>
        <w:rPr>
          <w:rFonts w:ascii="仿宋_GB2312" w:eastAsia="仿宋_GB2312" w:hAnsi="仿宋"/>
          <w:color w:val="000000"/>
          <w:sz w:val="32"/>
          <w:szCs w:val="32"/>
        </w:rPr>
        <w:t>1</w:t>
      </w:r>
      <w:r>
        <w:rPr>
          <w:rFonts w:ascii="仿宋_GB2312" w:eastAsia="仿宋_GB2312" w:hAnsi="仿宋" w:hint="eastAsia"/>
          <w:color w:val="000000"/>
          <w:sz w:val="32"/>
          <w:szCs w:val="32"/>
        </w:rPr>
        <w:t>时至</w:t>
      </w:r>
      <w:r>
        <w:rPr>
          <w:rFonts w:ascii="仿宋_GB2312" w:eastAsia="仿宋_GB2312" w:hAnsi="仿宋"/>
          <w:color w:val="000000"/>
          <w:sz w:val="32"/>
          <w:szCs w:val="32"/>
        </w:rPr>
        <w:t>23</w:t>
      </w:r>
      <w:r>
        <w:rPr>
          <w:rFonts w:ascii="仿宋_GB2312" w:eastAsia="仿宋_GB2312" w:hAnsi="仿宋" w:hint="eastAsia"/>
          <w:color w:val="000000"/>
          <w:sz w:val="32"/>
          <w:szCs w:val="32"/>
        </w:rPr>
        <w:t>时，</w:t>
      </w:r>
      <w:r>
        <w:rPr>
          <w:rFonts w:ascii="仿宋_GB2312" w:eastAsia="仿宋_GB2312" w:hAnsi="仿宋"/>
          <w:color w:val="000000"/>
          <w:sz w:val="32"/>
          <w:szCs w:val="32"/>
        </w:rPr>
        <w:t>9</w:t>
      </w:r>
      <w:r>
        <w:rPr>
          <w:rFonts w:ascii="仿宋_GB2312" w:eastAsia="仿宋_GB2312" w:hAnsi="仿宋" w:hint="eastAsia"/>
          <w:color w:val="000000"/>
          <w:sz w:val="32"/>
          <w:szCs w:val="32"/>
        </w:rPr>
        <w:t>月</w:t>
      </w:r>
      <w:r>
        <w:rPr>
          <w:rFonts w:ascii="仿宋_GB2312" w:eastAsia="仿宋_GB2312" w:hAnsi="仿宋"/>
          <w:color w:val="000000"/>
          <w:sz w:val="32"/>
          <w:szCs w:val="32"/>
        </w:rPr>
        <w:t>30</w:t>
      </w:r>
      <w:r>
        <w:rPr>
          <w:rFonts w:ascii="仿宋_GB2312" w:eastAsia="仿宋_GB2312" w:hAnsi="仿宋" w:hint="eastAsia"/>
          <w:color w:val="000000"/>
          <w:sz w:val="32"/>
          <w:szCs w:val="32"/>
        </w:rPr>
        <w:t>日交费时间为</w:t>
      </w:r>
      <w:r>
        <w:rPr>
          <w:rFonts w:ascii="仿宋_GB2312" w:eastAsia="仿宋_GB2312" w:hAnsi="仿宋"/>
          <w:color w:val="000000"/>
          <w:sz w:val="32"/>
          <w:szCs w:val="32"/>
        </w:rPr>
        <w:t>1</w:t>
      </w:r>
      <w:r>
        <w:rPr>
          <w:rFonts w:ascii="仿宋_GB2312" w:eastAsia="仿宋_GB2312" w:hAnsi="仿宋" w:hint="eastAsia"/>
          <w:color w:val="000000"/>
          <w:sz w:val="32"/>
          <w:szCs w:val="32"/>
        </w:rPr>
        <w:t>时至</w:t>
      </w:r>
      <w:r>
        <w:rPr>
          <w:rFonts w:ascii="仿宋_GB2312" w:eastAsia="仿宋_GB2312" w:hAnsi="仿宋"/>
          <w:color w:val="000000"/>
          <w:sz w:val="32"/>
          <w:szCs w:val="32"/>
        </w:rPr>
        <w:t>24</w:t>
      </w:r>
      <w:r>
        <w:rPr>
          <w:rFonts w:ascii="仿宋_GB2312" w:eastAsia="仿宋_GB2312" w:hAnsi="仿宋" w:hint="eastAsia"/>
          <w:color w:val="000000"/>
          <w:sz w:val="32"/>
          <w:szCs w:val="32"/>
        </w:rPr>
        <w:t>时。</w:t>
      </w:r>
      <w:r w:rsidRPr="00741B12">
        <w:rPr>
          <w:rFonts w:ascii="仿宋_GB2312" w:eastAsia="仿宋_GB2312" w:hAnsi="仿宋" w:hint="eastAsia"/>
          <w:color w:val="000000"/>
          <w:sz w:val="32"/>
          <w:szCs w:val="32"/>
        </w:rPr>
        <w:t>网上交费银行与客观题考试一致。</w:t>
      </w:r>
    </w:p>
    <w:p w:rsidR="008C0928" w:rsidRPr="00741B12" w:rsidRDefault="008C0928" w:rsidP="002D7B56">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网上交</w:t>
      </w:r>
      <w:r w:rsidRPr="00741B12">
        <w:rPr>
          <w:rFonts w:ascii="仿宋_GB2312" w:eastAsia="仿宋_GB2312" w:hAnsi="仿宋" w:hint="eastAsia"/>
          <w:color w:val="000000"/>
          <w:sz w:val="32"/>
          <w:szCs w:val="32"/>
        </w:rPr>
        <w:t>纳</w:t>
      </w:r>
      <w:r w:rsidR="0017525A">
        <w:rPr>
          <w:rFonts w:ascii="仿宋_GB2312" w:eastAsia="仿宋_GB2312" w:hAnsi="仿宋" w:hint="eastAsia"/>
          <w:color w:val="000000"/>
          <w:sz w:val="32"/>
          <w:szCs w:val="32"/>
        </w:rPr>
        <w:t>主观题</w:t>
      </w:r>
      <w:r w:rsidRPr="00741B12">
        <w:rPr>
          <w:rFonts w:ascii="仿宋_GB2312" w:eastAsia="仿宋_GB2312" w:hAnsi="仿宋" w:hint="eastAsia"/>
          <w:color w:val="000000"/>
          <w:sz w:val="32"/>
          <w:szCs w:val="32"/>
        </w:rPr>
        <w:t>考试费成功后，需要发票的报名人员，可持系统生成的缴费订单号，凭</w:t>
      </w:r>
      <w:r>
        <w:rPr>
          <w:rFonts w:ascii="仿宋_GB2312" w:eastAsia="仿宋_GB2312" w:hAnsi="仿宋" w:hint="eastAsia"/>
          <w:color w:val="000000"/>
          <w:sz w:val="32"/>
          <w:szCs w:val="32"/>
        </w:rPr>
        <w:t>本人</w:t>
      </w:r>
      <w:r w:rsidRPr="00741B12">
        <w:rPr>
          <w:rFonts w:ascii="仿宋_GB2312" w:eastAsia="仿宋_GB2312" w:hAnsi="仿宋" w:hint="eastAsia"/>
          <w:color w:val="000000"/>
          <w:sz w:val="32"/>
          <w:szCs w:val="32"/>
        </w:rPr>
        <w:t>身份证</w:t>
      </w:r>
      <w:r w:rsidRPr="006471FA">
        <w:rPr>
          <w:rFonts w:ascii="仿宋_GB2312" w:eastAsia="仿宋_GB2312" w:hAnsi="仿宋" w:hint="eastAsia"/>
          <w:color w:val="000000"/>
          <w:sz w:val="32"/>
          <w:szCs w:val="32"/>
        </w:rPr>
        <w:t>和准考证于</w:t>
      </w:r>
      <w:r w:rsidR="00325264">
        <w:rPr>
          <w:rFonts w:ascii="仿宋_GB2312" w:eastAsia="仿宋_GB2312" w:hAnsi="仿宋" w:hint="eastAsia"/>
          <w:color w:val="000000"/>
          <w:sz w:val="32"/>
          <w:szCs w:val="32"/>
        </w:rPr>
        <w:t>10</w:t>
      </w:r>
      <w:r w:rsidRPr="006471FA">
        <w:rPr>
          <w:rFonts w:ascii="仿宋_GB2312" w:eastAsia="仿宋_GB2312" w:hAnsi="仿宋" w:hint="eastAsia"/>
          <w:color w:val="000000"/>
          <w:sz w:val="32"/>
          <w:szCs w:val="32"/>
        </w:rPr>
        <w:t>月</w:t>
      </w:r>
      <w:r w:rsidR="00325264">
        <w:rPr>
          <w:rFonts w:ascii="仿宋_GB2312" w:eastAsia="仿宋_GB2312" w:hAnsi="仿宋" w:hint="eastAsia"/>
          <w:color w:val="000000"/>
          <w:sz w:val="32"/>
          <w:szCs w:val="32"/>
        </w:rPr>
        <w:t>8</w:t>
      </w:r>
      <w:r w:rsidRPr="006471FA">
        <w:rPr>
          <w:rFonts w:ascii="仿宋_GB2312" w:eastAsia="仿宋_GB2312" w:hAnsi="仿宋" w:hint="eastAsia"/>
          <w:color w:val="000000"/>
          <w:sz w:val="32"/>
          <w:szCs w:val="32"/>
        </w:rPr>
        <w:t>日至</w:t>
      </w:r>
      <w:r w:rsidR="00325264">
        <w:rPr>
          <w:rFonts w:ascii="仿宋_GB2312" w:eastAsia="仿宋_GB2312" w:hAnsi="仿宋" w:hint="eastAsia"/>
          <w:color w:val="000000"/>
          <w:sz w:val="32"/>
          <w:szCs w:val="32"/>
        </w:rPr>
        <w:t>10</w:t>
      </w:r>
      <w:r w:rsidRPr="006471FA">
        <w:rPr>
          <w:rFonts w:ascii="仿宋_GB2312" w:eastAsia="仿宋_GB2312" w:hAnsi="仿宋" w:hint="eastAsia"/>
          <w:color w:val="000000"/>
          <w:sz w:val="32"/>
          <w:szCs w:val="32"/>
        </w:rPr>
        <w:t>月</w:t>
      </w:r>
      <w:r>
        <w:rPr>
          <w:rFonts w:ascii="仿宋_GB2312" w:eastAsia="仿宋_GB2312" w:hAnsi="仿宋" w:hint="eastAsia"/>
          <w:color w:val="000000"/>
          <w:sz w:val="32"/>
          <w:szCs w:val="32"/>
        </w:rPr>
        <w:t>1</w:t>
      </w:r>
      <w:r w:rsidR="00325264">
        <w:rPr>
          <w:rFonts w:ascii="仿宋_GB2312" w:eastAsia="仿宋_GB2312" w:hAnsi="仿宋" w:hint="eastAsia"/>
          <w:color w:val="000000"/>
          <w:sz w:val="32"/>
          <w:szCs w:val="32"/>
        </w:rPr>
        <w:t>2</w:t>
      </w:r>
      <w:r w:rsidRPr="006471FA">
        <w:rPr>
          <w:rFonts w:ascii="仿宋_GB2312" w:eastAsia="仿宋_GB2312" w:hAnsi="仿宋" w:hint="eastAsia"/>
          <w:color w:val="000000"/>
          <w:sz w:val="32"/>
          <w:szCs w:val="32"/>
        </w:rPr>
        <w:t>日到枣庄市司法局（新城武夷山路1379号）</w:t>
      </w:r>
      <w:r>
        <w:rPr>
          <w:rFonts w:ascii="仿宋_GB2312" w:eastAsia="仿宋_GB2312" w:hAnsi="仿宋" w:hint="eastAsia"/>
          <w:color w:val="000000"/>
          <w:sz w:val="32"/>
          <w:szCs w:val="32"/>
        </w:rPr>
        <w:t>811</w:t>
      </w:r>
      <w:r w:rsidRPr="006471FA">
        <w:rPr>
          <w:rFonts w:ascii="仿宋_GB2312" w:eastAsia="仿宋_GB2312" w:hAnsi="仿宋" w:hint="eastAsia"/>
          <w:color w:val="000000"/>
          <w:sz w:val="32"/>
          <w:szCs w:val="32"/>
        </w:rPr>
        <w:t>房间换取发票，逾期不予办理。</w:t>
      </w:r>
    </w:p>
    <w:p w:rsidR="00FC36C2" w:rsidRPr="00A50FD1" w:rsidRDefault="00FC36C2" w:rsidP="002D7B56">
      <w:pPr>
        <w:ind w:firstLineChars="200" w:firstLine="640"/>
        <w:rPr>
          <w:rFonts w:ascii="楷体_GB2312" w:eastAsia="楷体_GB2312" w:hAnsi="仿宋"/>
          <w:color w:val="000000"/>
          <w:sz w:val="32"/>
          <w:szCs w:val="32"/>
        </w:rPr>
      </w:pPr>
      <w:r w:rsidRPr="00A50FD1">
        <w:rPr>
          <w:rFonts w:ascii="楷体_GB2312" w:eastAsia="楷体_GB2312" w:hAnsi="仿宋" w:hint="eastAsia"/>
          <w:color w:val="000000"/>
          <w:sz w:val="32"/>
          <w:szCs w:val="32"/>
        </w:rPr>
        <w:t>（</w:t>
      </w:r>
      <w:r w:rsidR="005E4284">
        <w:rPr>
          <w:rFonts w:ascii="楷体_GB2312" w:eastAsia="楷体_GB2312" w:hAnsi="仿宋" w:hint="eastAsia"/>
          <w:color w:val="000000"/>
          <w:sz w:val="32"/>
          <w:szCs w:val="32"/>
        </w:rPr>
        <w:t>二</w:t>
      </w:r>
      <w:r w:rsidRPr="00A50FD1">
        <w:rPr>
          <w:rFonts w:ascii="楷体_GB2312" w:eastAsia="楷体_GB2312" w:hAnsi="仿宋" w:hint="eastAsia"/>
          <w:color w:val="000000"/>
          <w:sz w:val="32"/>
          <w:szCs w:val="32"/>
        </w:rPr>
        <w:t>）打印准考证</w:t>
      </w:r>
    </w:p>
    <w:p w:rsidR="00FC36C2" w:rsidRPr="00741B12"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参加主观题考试人员，可于</w:t>
      </w:r>
      <w:r w:rsidRPr="00AC6966">
        <w:rPr>
          <w:rFonts w:ascii="仿宋_GB2312" w:eastAsia="仿宋_GB2312" w:hAnsi="仿宋"/>
          <w:color w:val="000000"/>
          <w:sz w:val="32"/>
          <w:szCs w:val="32"/>
        </w:rPr>
        <w:t>10</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15</w:t>
      </w:r>
      <w:r w:rsidRPr="00AC6966">
        <w:rPr>
          <w:rFonts w:ascii="仿宋_GB2312" w:eastAsia="仿宋_GB2312" w:hAnsi="仿宋" w:hint="eastAsia"/>
          <w:color w:val="000000"/>
          <w:sz w:val="32"/>
          <w:szCs w:val="32"/>
        </w:rPr>
        <w:t>日至</w:t>
      </w:r>
      <w:r w:rsidRPr="00AC6966">
        <w:rPr>
          <w:rFonts w:ascii="仿宋_GB2312" w:eastAsia="仿宋_GB2312" w:hAnsi="仿宋"/>
          <w:color w:val="000000"/>
          <w:sz w:val="32"/>
          <w:szCs w:val="32"/>
        </w:rPr>
        <w:t>10</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19</w:t>
      </w:r>
      <w:r w:rsidRPr="00AC6966">
        <w:rPr>
          <w:rFonts w:ascii="仿宋_GB2312" w:eastAsia="仿宋_GB2312" w:hAnsi="仿宋" w:hint="eastAsia"/>
          <w:color w:val="000000"/>
          <w:sz w:val="32"/>
          <w:szCs w:val="32"/>
        </w:rPr>
        <w:t>日登录司法部网站自行下载打印准考证</w:t>
      </w:r>
      <w:r w:rsidRPr="00741B12">
        <w:rPr>
          <w:rFonts w:ascii="仿宋_GB2312" w:eastAsia="仿宋_GB2312" w:hAnsi="仿宋" w:hint="eastAsia"/>
          <w:color w:val="000000"/>
          <w:sz w:val="32"/>
          <w:szCs w:val="32"/>
        </w:rPr>
        <w:t>（彩色、黑白打印均可）。自行打印的准考证务必清晰，能够准确识别面部特征以及相关信息。</w:t>
      </w:r>
    </w:p>
    <w:p w:rsidR="00FC36C2" w:rsidRPr="00A50FD1" w:rsidRDefault="00FC36C2" w:rsidP="002D7B56">
      <w:pPr>
        <w:ind w:firstLineChars="200" w:firstLine="640"/>
        <w:rPr>
          <w:rFonts w:ascii="楷体_GB2312" w:eastAsia="楷体_GB2312" w:hAnsi="仿宋"/>
          <w:color w:val="000000"/>
          <w:sz w:val="32"/>
          <w:szCs w:val="32"/>
        </w:rPr>
      </w:pPr>
      <w:r w:rsidRPr="00A50FD1">
        <w:rPr>
          <w:rFonts w:ascii="楷体_GB2312" w:eastAsia="楷体_GB2312" w:hAnsi="仿宋" w:hint="eastAsia"/>
          <w:color w:val="000000"/>
          <w:sz w:val="32"/>
          <w:szCs w:val="32"/>
        </w:rPr>
        <w:t>（</w:t>
      </w:r>
      <w:r w:rsidR="005E4284">
        <w:rPr>
          <w:rFonts w:ascii="楷体_GB2312" w:eastAsia="楷体_GB2312" w:hAnsi="仿宋" w:hint="eastAsia"/>
          <w:color w:val="000000"/>
          <w:sz w:val="32"/>
          <w:szCs w:val="32"/>
        </w:rPr>
        <w:t>三</w:t>
      </w:r>
      <w:r w:rsidRPr="00A50FD1">
        <w:rPr>
          <w:rFonts w:ascii="楷体_GB2312" w:eastAsia="楷体_GB2312" w:hAnsi="仿宋" w:hint="eastAsia"/>
          <w:color w:val="000000"/>
          <w:sz w:val="32"/>
          <w:szCs w:val="32"/>
        </w:rPr>
        <w:t>）考试内容与科目</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主观题考试为一卷，包括案例分析题、法律文书题、论述题等题型，分值为</w:t>
      </w:r>
      <w:r w:rsidRPr="00AC6966">
        <w:rPr>
          <w:rFonts w:ascii="仿宋_GB2312" w:eastAsia="仿宋_GB2312" w:hAnsi="仿宋"/>
          <w:color w:val="000000"/>
          <w:sz w:val="32"/>
          <w:szCs w:val="32"/>
        </w:rPr>
        <w:t>180</w:t>
      </w:r>
      <w:r w:rsidRPr="00AC6966">
        <w:rPr>
          <w:rFonts w:ascii="仿宋_GB2312" w:eastAsia="仿宋_GB2312" w:hAnsi="仿宋" w:hint="eastAsia"/>
          <w:color w:val="000000"/>
          <w:sz w:val="32"/>
          <w:szCs w:val="32"/>
        </w:rPr>
        <w:t>分。具体考查科目为：</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中国特色社会主义法治理论、法理学、宪法、刑法、刑事诉讼法、民法、商法、民事诉讼法（含仲裁制度）、行政法与行政诉讼法、司法制度和法律职业道德</w:t>
      </w:r>
    </w:p>
    <w:p w:rsidR="00FC36C2" w:rsidRPr="00A50FD1" w:rsidRDefault="00FC36C2" w:rsidP="002D7B56">
      <w:pPr>
        <w:ind w:firstLineChars="200" w:firstLine="640"/>
        <w:rPr>
          <w:rFonts w:ascii="楷体_GB2312" w:eastAsia="楷体_GB2312" w:hAnsi="仿宋"/>
          <w:color w:val="000000"/>
          <w:sz w:val="32"/>
          <w:szCs w:val="32"/>
        </w:rPr>
      </w:pPr>
      <w:r w:rsidRPr="00A50FD1">
        <w:rPr>
          <w:rFonts w:ascii="楷体_GB2312" w:eastAsia="楷体_GB2312" w:hAnsi="仿宋" w:hint="eastAsia"/>
          <w:color w:val="000000"/>
          <w:sz w:val="32"/>
          <w:szCs w:val="32"/>
        </w:rPr>
        <w:t>（</w:t>
      </w:r>
      <w:r w:rsidR="005E4284">
        <w:rPr>
          <w:rFonts w:ascii="楷体_GB2312" w:eastAsia="楷体_GB2312" w:hAnsi="仿宋" w:hint="eastAsia"/>
          <w:color w:val="000000"/>
          <w:sz w:val="32"/>
          <w:szCs w:val="32"/>
        </w:rPr>
        <w:t>四</w:t>
      </w:r>
      <w:r w:rsidRPr="00A50FD1">
        <w:rPr>
          <w:rFonts w:ascii="楷体_GB2312" w:eastAsia="楷体_GB2312" w:hAnsi="仿宋" w:hint="eastAsia"/>
          <w:color w:val="000000"/>
          <w:sz w:val="32"/>
          <w:szCs w:val="32"/>
        </w:rPr>
        <w:t>）考试时间与方式</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年国家统一法律职业资格考试主观题考试时间为</w:t>
      </w:r>
      <w:smartTag w:uri="urn:schemas-microsoft-com:office:smarttags" w:element="chsdate">
        <w:smartTagPr>
          <w:attr w:name="IsROCDate" w:val="False"/>
          <w:attr w:name="IsLunarDate" w:val="False"/>
          <w:attr w:name="Day" w:val="19"/>
          <w:attr w:name="Month" w:val="6"/>
          <w:attr w:name="Year" w:val="2018"/>
        </w:smartTagPr>
        <w:r w:rsidRPr="00AC6966">
          <w:rPr>
            <w:rFonts w:ascii="仿宋_GB2312" w:eastAsia="仿宋_GB2312" w:hAnsi="仿宋"/>
            <w:color w:val="000000"/>
            <w:sz w:val="32"/>
            <w:szCs w:val="32"/>
          </w:rPr>
          <w:t>10</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20</w:t>
        </w:r>
        <w:r w:rsidRPr="00AC6966">
          <w:rPr>
            <w:rFonts w:ascii="仿宋_GB2312" w:eastAsia="仿宋_GB2312" w:hAnsi="仿宋" w:hint="eastAsia"/>
            <w:color w:val="000000"/>
            <w:sz w:val="32"/>
            <w:szCs w:val="32"/>
          </w:rPr>
          <w:t>日</w:t>
        </w:r>
      </w:smartTag>
      <w:r w:rsidRPr="00AC6966">
        <w:rPr>
          <w:rFonts w:ascii="仿宋_GB2312" w:eastAsia="仿宋_GB2312" w:hAnsi="仿宋" w:hint="eastAsia"/>
          <w:color w:val="000000"/>
          <w:sz w:val="32"/>
          <w:szCs w:val="32"/>
        </w:rPr>
        <w:t>。</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主观题试卷：</w:t>
      </w:r>
      <w:r w:rsidRPr="00AC6966">
        <w:rPr>
          <w:rFonts w:ascii="仿宋_GB2312" w:eastAsia="仿宋_GB2312" w:hAnsi="仿宋"/>
          <w:color w:val="000000"/>
          <w:sz w:val="32"/>
          <w:szCs w:val="32"/>
        </w:rPr>
        <w:t>8</w:t>
      </w: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30</w:t>
      </w:r>
      <w:r w:rsidRPr="00AC6966">
        <w:rPr>
          <w:rFonts w:ascii="仿宋_GB2312" w:eastAsia="仿宋_GB2312" w:hAnsi="仿宋"/>
          <w:color w:val="000000"/>
          <w:sz w:val="32"/>
          <w:szCs w:val="32"/>
        </w:rPr>
        <w:t>—</w:t>
      </w:r>
      <w:r w:rsidRPr="00AC6966">
        <w:rPr>
          <w:rFonts w:ascii="仿宋_GB2312" w:eastAsia="仿宋_GB2312" w:hAnsi="仿宋"/>
          <w:color w:val="000000"/>
          <w:sz w:val="32"/>
          <w:szCs w:val="32"/>
        </w:rPr>
        <w:t>12</w:t>
      </w:r>
      <w:r w:rsidRPr="00AC6966">
        <w:rPr>
          <w:rFonts w:ascii="仿宋_GB2312" w:eastAsia="仿宋_GB2312" w:hAnsi="仿宋" w:hint="eastAsia"/>
          <w:color w:val="000000"/>
          <w:sz w:val="32"/>
          <w:szCs w:val="32"/>
        </w:rPr>
        <w:t>：</w:t>
      </w:r>
      <w:r w:rsidRPr="00AC6966">
        <w:rPr>
          <w:rFonts w:ascii="仿宋_GB2312" w:eastAsia="仿宋_GB2312" w:hAnsi="仿宋"/>
          <w:color w:val="000000"/>
          <w:sz w:val="32"/>
          <w:szCs w:val="32"/>
        </w:rPr>
        <w:t>30</w:t>
      </w:r>
      <w:r w:rsidRPr="00AC6966">
        <w:rPr>
          <w:rFonts w:ascii="仿宋_GB2312" w:eastAsia="仿宋_GB2312" w:hAnsi="仿宋" w:hint="eastAsia"/>
          <w:color w:val="000000"/>
          <w:sz w:val="32"/>
          <w:szCs w:val="32"/>
        </w:rPr>
        <w:t>，考试时间</w:t>
      </w:r>
      <w:r w:rsidRPr="00AC6966">
        <w:rPr>
          <w:rFonts w:ascii="仿宋_GB2312" w:eastAsia="仿宋_GB2312" w:hAnsi="仿宋"/>
          <w:color w:val="000000"/>
          <w:sz w:val="32"/>
          <w:szCs w:val="32"/>
        </w:rPr>
        <w:t>240</w:t>
      </w:r>
      <w:r w:rsidRPr="00AC6966">
        <w:rPr>
          <w:rFonts w:ascii="仿宋_GB2312" w:eastAsia="仿宋_GB2312" w:hAnsi="仿宋" w:hint="eastAsia"/>
          <w:color w:val="000000"/>
          <w:sz w:val="32"/>
          <w:szCs w:val="32"/>
        </w:rPr>
        <w:t>分钟。</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color w:val="000000"/>
          <w:sz w:val="32"/>
          <w:szCs w:val="32"/>
        </w:rPr>
        <w:lastRenderedPageBreak/>
        <w:t>2018</w:t>
      </w:r>
      <w:r w:rsidRPr="00AC6966">
        <w:rPr>
          <w:rFonts w:ascii="仿宋_GB2312" w:eastAsia="仿宋_GB2312" w:hAnsi="仿宋" w:hint="eastAsia"/>
          <w:color w:val="000000"/>
          <w:sz w:val="32"/>
          <w:szCs w:val="32"/>
        </w:rPr>
        <w:t>年国家统一法律职业资格考试主观题考试采取纸笔考试方式，应试人员应当在答题纸上作答。</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主观题考试由司法行政机关为应试人员统一配发法律法规。主观题考试设置选作题的，应试人员可选择其一作答。</w:t>
      </w:r>
    </w:p>
    <w:p w:rsidR="00FC36C2" w:rsidRPr="00A50FD1" w:rsidRDefault="00FC36C2" w:rsidP="002D7B56">
      <w:pPr>
        <w:ind w:firstLineChars="200" w:firstLine="640"/>
        <w:rPr>
          <w:rFonts w:ascii="楷体_GB2312" w:eastAsia="楷体_GB2312" w:hAnsi="仿宋"/>
          <w:color w:val="000000"/>
          <w:sz w:val="32"/>
          <w:szCs w:val="32"/>
        </w:rPr>
      </w:pPr>
      <w:r w:rsidRPr="00A50FD1">
        <w:rPr>
          <w:rFonts w:ascii="楷体_GB2312" w:eastAsia="楷体_GB2312" w:hAnsi="仿宋" w:hint="eastAsia"/>
          <w:color w:val="000000"/>
          <w:sz w:val="32"/>
          <w:szCs w:val="32"/>
        </w:rPr>
        <w:t>（</w:t>
      </w:r>
      <w:r w:rsidR="00F84354">
        <w:rPr>
          <w:rFonts w:ascii="楷体_GB2312" w:eastAsia="楷体_GB2312" w:hAnsi="仿宋" w:hint="eastAsia"/>
          <w:color w:val="000000"/>
          <w:sz w:val="32"/>
          <w:szCs w:val="32"/>
        </w:rPr>
        <w:t>五</w:t>
      </w:r>
      <w:r w:rsidRPr="00A50FD1">
        <w:rPr>
          <w:rFonts w:ascii="楷体_GB2312" w:eastAsia="楷体_GB2312" w:hAnsi="仿宋" w:hint="eastAsia"/>
          <w:color w:val="000000"/>
          <w:sz w:val="32"/>
          <w:szCs w:val="32"/>
        </w:rPr>
        <w:t>）合格分数线</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国家统一法律职业资格考试主观题考试实行全国统一评卷。</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根据《国家统一法律职业资格考试实施办法》，主观题考试合格分数线由司法部商最高人民法院、最高人民检察院等有关部门确定。司法部于</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w:t>
      </w:r>
      <w:r w:rsidRPr="00AC6966">
        <w:rPr>
          <w:rFonts w:ascii="仿宋_GB2312" w:eastAsia="仿宋_GB2312" w:hAnsi="仿宋"/>
          <w:color w:val="000000"/>
          <w:sz w:val="32"/>
          <w:szCs w:val="32"/>
        </w:rPr>
        <w:t>11</w:t>
      </w:r>
      <w:r w:rsidRPr="00AC6966">
        <w:rPr>
          <w:rFonts w:ascii="仿宋_GB2312" w:eastAsia="仿宋_GB2312" w:hAnsi="仿宋" w:hint="eastAsia"/>
          <w:color w:val="000000"/>
          <w:sz w:val="32"/>
          <w:szCs w:val="32"/>
        </w:rPr>
        <w:t>月底公布主观题考试成绩及合格分数线，应试人员可在司法部网站自行打印考试成绩通知单。</w:t>
      </w:r>
    </w:p>
    <w:p w:rsidR="00FC36C2" w:rsidRPr="00A50FD1" w:rsidRDefault="00FC36C2" w:rsidP="002D7B56">
      <w:pPr>
        <w:ind w:firstLineChars="200" w:firstLine="640"/>
        <w:rPr>
          <w:rFonts w:ascii="黑体" w:eastAsia="黑体" w:hAnsi="仿宋"/>
          <w:color w:val="000000"/>
          <w:sz w:val="32"/>
          <w:szCs w:val="32"/>
        </w:rPr>
      </w:pPr>
      <w:r w:rsidRPr="00A50FD1">
        <w:rPr>
          <w:rFonts w:ascii="黑体" w:eastAsia="黑体" w:hAnsi="仿宋" w:hint="eastAsia"/>
          <w:color w:val="000000"/>
          <w:sz w:val="32"/>
          <w:szCs w:val="32"/>
        </w:rPr>
        <w:t>四、资格审核授予</w:t>
      </w:r>
    </w:p>
    <w:p w:rsidR="00DF5BBE"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参加国家统一法律职业资格考试客观题考试和主观题考试成绩合格，经审核符合资格授予条件的人员，由司法部授予法律职业资格，颁发法律职业资格证书。</w:t>
      </w:r>
    </w:p>
    <w:p w:rsidR="00FC36C2" w:rsidRPr="00AC6966" w:rsidRDefault="00DF5BBE" w:rsidP="00DF5BBE">
      <w:pPr>
        <w:ind w:firstLineChars="200" w:firstLine="640"/>
        <w:rPr>
          <w:rFonts w:ascii="仿宋_GB2312" w:eastAsia="仿宋_GB2312" w:hAnsi="仿宋"/>
          <w:color w:val="000000"/>
          <w:sz w:val="32"/>
          <w:szCs w:val="32"/>
          <w:u w:val="single"/>
        </w:rPr>
      </w:pPr>
      <w:r w:rsidRPr="00DF5BBE">
        <w:rPr>
          <w:rFonts w:ascii="仿宋_GB2312" w:eastAsia="仿宋_GB2312" w:hAnsi="仿宋" w:hint="eastAsia"/>
          <w:color w:val="000000"/>
          <w:sz w:val="32"/>
          <w:szCs w:val="32"/>
        </w:rPr>
        <w:t>申请授予法律职业资格和证书颁发有关事宜</w:t>
      </w:r>
      <w:r w:rsidR="00FC36C2">
        <w:rPr>
          <w:rFonts w:ascii="仿宋_GB2312" w:eastAsia="仿宋_GB2312" w:hAnsi="仿宋" w:hint="eastAsia"/>
          <w:color w:val="000000"/>
          <w:sz w:val="32"/>
          <w:szCs w:val="32"/>
        </w:rPr>
        <w:t>另行公告。</w:t>
      </w:r>
    </w:p>
    <w:p w:rsidR="00FC36C2"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普通高等学校、军队院校</w:t>
      </w:r>
      <w:r w:rsidRPr="00AC6966">
        <w:rPr>
          <w:rFonts w:ascii="仿宋_GB2312" w:eastAsia="仿宋_GB2312" w:hAnsi="仿宋"/>
          <w:color w:val="000000"/>
          <w:sz w:val="32"/>
          <w:szCs w:val="32"/>
        </w:rPr>
        <w:t>2019</w:t>
      </w:r>
      <w:r w:rsidRPr="00AC6966">
        <w:rPr>
          <w:rFonts w:ascii="仿宋_GB2312" w:eastAsia="仿宋_GB2312" w:hAnsi="仿宋" w:hint="eastAsia"/>
          <w:color w:val="000000"/>
          <w:sz w:val="32"/>
          <w:szCs w:val="32"/>
        </w:rPr>
        <w:t>年全日制应届本科毕业生和以同等学力报考的应届硕士毕业生参加</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年国家统一法律职业资格考试客观题考试和主观题考试成绩合格，应于</w:t>
      </w:r>
      <w:r w:rsidRPr="00AC6966">
        <w:rPr>
          <w:rFonts w:ascii="仿宋_GB2312" w:eastAsia="仿宋_GB2312" w:hAnsi="仿宋"/>
          <w:color w:val="000000"/>
          <w:sz w:val="32"/>
          <w:szCs w:val="32"/>
        </w:rPr>
        <w:t>2019</w:t>
      </w:r>
      <w:r w:rsidRPr="00AC6966">
        <w:rPr>
          <w:rFonts w:ascii="仿宋_GB2312" w:eastAsia="仿宋_GB2312" w:hAnsi="仿宋" w:hint="eastAsia"/>
          <w:color w:val="000000"/>
          <w:sz w:val="32"/>
          <w:szCs w:val="32"/>
        </w:rPr>
        <w:t>年</w:t>
      </w:r>
      <w:r w:rsidRPr="00AC6966">
        <w:rPr>
          <w:rFonts w:ascii="仿宋_GB2312" w:eastAsia="仿宋_GB2312" w:hAnsi="仿宋"/>
          <w:color w:val="000000"/>
          <w:sz w:val="32"/>
          <w:szCs w:val="32"/>
        </w:rPr>
        <w:t>7</w:t>
      </w:r>
      <w:r w:rsidRPr="00AC6966">
        <w:rPr>
          <w:rFonts w:ascii="仿宋_GB2312" w:eastAsia="仿宋_GB2312" w:hAnsi="仿宋" w:hint="eastAsia"/>
          <w:color w:val="000000"/>
          <w:sz w:val="32"/>
          <w:szCs w:val="32"/>
        </w:rPr>
        <w:t>月</w:t>
      </w:r>
      <w:r w:rsidRPr="00AC6966">
        <w:rPr>
          <w:rFonts w:ascii="仿宋_GB2312" w:eastAsia="仿宋_GB2312" w:hAnsi="仿宋"/>
          <w:color w:val="000000"/>
          <w:sz w:val="32"/>
          <w:szCs w:val="32"/>
        </w:rPr>
        <w:t>31</w:t>
      </w:r>
      <w:r w:rsidRPr="00AC6966">
        <w:rPr>
          <w:rFonts w:ascii="仿宋_GB2312" w:eastAsia="仿宋_GB2312" w:hAnsi="仿宋" w:hint="eastAsia"/>
          <w:color w:val="000000"/>
          <w:sz w:val="32"/>
          <w:szCs w:val="32"/>
        </w:rPr>
        <w:t>日前，持</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年国家统一法律职业资格考试成绩通知单和毕业证书向司法行政机关申请授予法律</w:t>
      </w:r>
      <w:r w:rsidRPr="00AC6966">
        <w:rPr>
          <w:rFonts w:ascii="仿宋_GB2312" w:eastAsia="仿宋_GB2312" w:hAnsi="仿宋" w:hint="eastAsia"/>
          <w:color w:val="000000"/>
          <w:sz w:val="32"/>
          <w:szCs w:val="32"/>
        </w:rPr>
        <w:lastRenderedPageBreak/>
        <w:t>职业资格。</w:t>
      </w:r>
    </w:p>
    <w:p w:rsidR="00FC36C2" w:rsidRPr="00AC6966" w:rsidRDefault="00FC36C2" w:rsidP="002D7B56">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法律职业资格证书的适用范围及管理，按司法部和最高人民法院、最高人民检察院等部门的有关规定执行。</w:t>
      </w:r>
    </w:p>
    <w:p w:rsidR="00FC36C2" w:rsidRPr="00A50FD1" w:rsidRDefault="00FC36C2" w:rsidP="002D7B56">
      <w:pPr>
        <w:ind w:firstLineChars="200" w:firstLine="640"/>
        <w:rPr>
          <w:rFonts w:ascii="黑体" w:eastAsia="黑体" w:hAnsi="仿宋"/>
          <w:color w:val="000000"/>
          <w:sz w:val="32"/>
          <w:szCs w:val="32"/>
        </w:rPr>
      </w:pPr>
      <w:r w:rsidRPr="00A50FD1">
        <w:rPr>
          <w:rFonts w:ascii="黑体" w:eastAsia="黑体" w:hAnsi="仿宋" w:hint="eastAsia"/>
          <w:color w:val="000000"/>
          <w:sz w:val="32"/>
          <w:szCs w:val="32"/>
        </w:rPr>
        <w:t>五、其他事宜</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（一）符合条件的报名人员，因不具备网络通讯条件或无法自行操作等原因不能完成网上报名或自行打印准考证的，</w:t>
      </w:r>
      <w:r w:rsidR="003321EC" w:rsidRPr="003321EC">
        <w:rPr>
          <w:rFonts w:ascii="仿宋_GB2312" w:eastAsia="仿宋_GB2312" w:hAnsi="仿宋" w:hint="eastAsia"/>
          <w:color w:val="000000"/>
          <w:sz w:val="32"/>
          <w:szCs w:val="32"/>
        </w:rPr>
        <w:t>可在报名期限内到枣庄市新城民生路(嘉汇大厦东向北300米路东)市政务服务中心一楼29号司法局窗口由工作人员现场为其帮助办理；不能完成网上自行打印准考证的，可在准考证打印期限内，到枣庄市司法局（新城武夷山路1379号）</w:t>
      </w:r>
      <w:r w:rsidR="004E18A9">
        <w:rPr>
          <w:rFonts w:ascii="仿宋_GB2312" w:eastAsia="仿宋_GB2312" w:hAnsi="仿宋" w:hint="eastAsia"/>
          <w:color w:val="000000"/>
          <w:sz w:val="32"/>
          <w:szCs w:val="32"/>
        </w:rPr>
        <w:t>81</w:t>
      </w:r>
      <w:r w:rsidR="003321EC">
        <w:rPr>
          <w:rFonts w:ascii="仿宋_GB2312" w:eastAsia="仿宋_GB2312" w:hAnsi="仿宋" w:hint="eastAsia"/>
          <w:color w:val="000000"/>
          <w:sz w:val="32"/>
          <w:szCs w:val="32"/>
        </w:rPr>
        <w:t>1</w:t>
      </w:r>
      <w:r w:rsidR="003321EC" w:rsidRPr="003321EC">
        <w:rPr>
          <w:rFonts w:ascii="仿宋_GB2312" w:eastAsia="仿宋_GB2312" w:hAnsi="仿宋" w:hint="eastAsia"/>
          <w:color w:val="000000"/>
          <w:sz w:val="32"/>
          <w:szCs w:val="32"/>
        </w:rPr>
        <w:t>房间由工作人员现场帮助打印。</w:t>
      </w:r>
    </w:p>
    <w:p w:rsidR="00A975B0" w:rsidRDefault="00A975B0"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二）符合条件的现役军人报考国家统一法律职业资格考试，应当通过司法部网站进行网上报名、交纳考试费、下载打印准考证，并到地方司法行政机关设置的考区参加考试。现役军人报名参加考试的其他事宜，按照司法部和中央军委政法委员会有关通知要求办理。</w:t>
      </w:r>
    </w:p>
    <w:p w:rsidR="00FC36C2" w:rsidRPr="00AC6966"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（三）</w:t>
      </w:r>
      <w:r w:rsidRPr="00AC6966">
        <w:rPr>
          <w:rFonts w:ascii="仿宋_GB2312" w:eastAsia="仿宋_GB2312" w:hAnsi="仿宋"/>
          <w:color w:val="000000"/>
          <w:sz w:val="32"/>
          <w:szCs w:val="32"/>
        </w:rPr>
        <w:t>2018</w:t>
      </w:r>
      <w:r w:rsidRPr="00AC6966">
        <w:rPr>
          <w:rFonts w:ascii="仿宋_GB2312" w:eastAsia="仿宋_GB2312" w:hAnsi="仿宋" w:hint="eastAsia"/>
          <w:color w:val="000000"/>
          <w:sz w:val="32"/>
          <w:szCs w:val="32"/>
        </w:rPr>
        <w:t>年国家统一法律职业资格考试不公布试题及参考答案。主观题考试成绩公布后，应试人员如对考试成绩有异议的，可自考试成绩公布之日起</w:t>
      </w:r>
      <w:r w:rsidRPr="00AC6966">
        <w:rPr>
          <w:rFonts w:ascii="仿宋_GB2312" w:eastAsia="仿宋_GB2312" w:hAnsi="仿宋"/>
          <w:color w:val="000000"/>
          <w:sz w:val="32"/>
          <w:szCs w:val="32"/>
        </w:rPr>
        <w:t>15</w:t>
      </w:r>
      <w:r w:rsidRPr="00AC6966">
        <w:rPr>
          <w:rFonts w:ascii="仿宋_GB2312" w:eastAsia="仿宋_GB2312" w:hAnsi="仿宋" w:hint="eastAsia"/>
          <w:color w:val="000000"/>
          <w:sz w:val="32"/>
          <w:szCs w:val="32"/>
        </w:rPr>
        <w:t>日内，向</w:t>
      </w:r>
      <w:r w:rsidR="003321EC">
        <w:rPr>
          <w:rFonts w:ascii="仿宋_GB2312" w:eastAsia="仿宋_GB2312" w:hAnsi="仿宋" w:hint="eastAsia"/>
          <w:color w:val="000000"/>
          <w:sz w:val="32"/>
          <w:szCs w:val="32"/>
        </w:rPr>
        <w:t>枣庄市司法局</w:t>
      </w:r>
      <w:r w:rsidRPr="00AC6966">
        <w:rPr>
          <w:rFonts w:ascii="仿宋_GB2312" w:eastAsia="仿宋_GB2312" w:hAnsi="仿宋" w:hint="eastAsia"/>
          <w:color w:val="000000"/>
          <w:sz w:val="32"/>
          <w:szCs w:val="32"/>
        </w:rPr>
        <w:t>提出分数核查的书面申请。</w:t>
      </w:r>
    </w:p>
    <w:p w:rsidR="00FC36C2" w:rsidRDefault="00FC36C2" w:rsidP="002D7B56">
      <w:pPr>
        <w:ind w:firstLineChars="200" w:firstLine="640"/>
        <w:rPr>
          <w:rFonts w:ascii="仿宋_GB2312" w:eastAsia="仿宋_GB2312" w:hAnsi="仿宋"/>
          <w:color w:val="000000"/>
          <w:sz w:val="32"/>
          <w:szCs w:val="32"/>
        </w:rPr>
      </w:pPr>
      <w:r w:rsidRPr="00AC6966">
        <w:rPr>
          <w:rFonts w:ascii="仿宋_GB2312" w:eastAsia="仿宋_GB2312" w:hAnsi="仿宋" w:hint="eastAsia"/>
          <w:color w:val="000000"/>
          <w:sz w:val="32"/>
          <w:szCs w:val="32"/>
        </w:rPr>
        <w:t>（四）</w:t>
      </w:r>
      <w:r>
        <w:rPr>
          <w:rFonts w:ascii="仿宋_GB2312" w:eastAsia="仿宋_GB2312" w:hAnsi="仿宋" w:hint="eastAsia"/>
          <w:color w:val="000000"/>
          <w:sz w:val="32"/>
          <w:szCs w:val="32"/>
        </w:rPr>
        <w:t>司法部制定并公布的《</w:t>
      </w:r>
      <w:r>
        <w:rPr>
          <w:rFonts w:ascii="仿宋_GB2312" w:eastAsia="仿宋_GB2312" w:hAnsi="仿宋"/>
          <w:color w:val="000000"/>
          <w:sz w:val="32"/>
          <w:szCs w:val="32"/>
        </w:rPr>
        <w:t>2018</w:t>
      </w:r>
      <w:r>
        <w:rPr>
          <w:rFonts w:ascii="仿宋_GB2312" w:eastAsia="仿宋_GB2312" w:hAnsi="仿宋" w:hint="eastAsia"/>
          <w:color w:val="000000"/>
          <w:sz w:val="32"/>
          <w:szCs w:val="32"/>
        </w:rPr>
        <w:t>年国家统一法律职业资格考试大纲》可作为应试人员备考依据。</w:t>
      </w:r>
      <w:r w:rsidR="003321EC">
        <w:rPr>
          <w:rFonts w:ascii="仿宋_GB2312" w:eastAsia="仿宋_GB2312" w:hAnsi="仿宋" w:hint="eastAsia"/>
          <w:color w:val="000000"/>
          <w:sz w:val="32"/>
          <w:szCs w:val="32"/>
        </w:rPr>
        <w:t>枣庄市司法局</w:t>
      </w:r>
      <w:r w:rsidRPr="00DE4CB0">
        <w:rPr>
          <w:rFonts w:ascii="仿宋_GB2312" w:eastAsia="仿宋_GB2312" w:hAnsi="仿宋" w:hint="eastAsia"/>
          <w:color w:val="000000"/>
          <w:sz w:val="32"/>
          <w:szCs w:val="32"/>
        </w:rPr>
        <w:lastRenderedPageBreak/>
        <w:t>不举办考前培训班，也不委托任何</w:t>
      </w:r>
      <w:r w:rsidR="003321EC">
        <w:rPr>
          <w:rFonts w:ascii="仿宋_GB2312" w:eastAsia="仿宋_GB2312" w:hAnsi="仿宋" w:hint="eastAsia"/>
          <w:color w:val="000000"/>
          <w:sz w:val="32"/>
          <w:szCs w:val="32"/>
        </w:rPr>
        <w:t>单位</w:t>
      </w:r>
      <w:r w:rsidRPr="00DE4CB0">
        <w:rPr>
          <w:rFonts w:ascii="仿宋_GB2312" w:eastAsia="仿宋_GB2312" w:hAnsi="仿宋" w:hint="eastAsia"/>
          <w:color w:val="000000"/>
          <w:sz w:val="32"/>
          <w:szCs w:val="32"/>
        </w:rPr>
        <w:t>进行</w:t>
      </w:r>
      <w:r w:rsidRPr="00DE4CB0">
        <w:rPr>
          <w:rFonts w:ascii="仿宋_GB2312" w:eastAsia="仿宋_GB2312" w:hAnsi="仿宋"/>
          <w:color w:val="000000"/>
          <w:sz w:val="32"/>
          <w:szCs w:val="32"/>
        </w:rPr>
        <w:t>2018</w:t>
      </w:r>
      <w:r w:rsidRPr="00DE4CB0">
        <w:rPr>
          <w:rFonts w:ascii="仿宋_GB2312" w:eastAsia="仿宋_GB2312" w:hAnsi="仿宋" w:hint="eastAsia"/>
          <w:color w:val="000000"/>
          <w:sz w:val="32"/>
          <w:szCs w:val="32"/>
        </w:rPr>
        <w:t>年国家统一法律职业资格考试考前培训辅导。</w:t>
      </w:r>
    </w:p>
    <w:p w:rsidR="00E620E7" w:rsidRPr="00E620E7" w:rsidRDefault="00E620E7" w:rsidP="00E620E7">
      <w:pPr>
        <w:ind w:firstLineChars="200" w:firstLine="640"/>
        <w:rPr>
          <w:rFonts w:ascii="仿宋_GB2312" w:eastAsia="仿宋_GB2312" w:hAnsi="仿宋"/>
          <w:color w:val="000000"/>
          <w:sz w:val="32"/>
          <w:szCs w:val="32"/>
        </w:rPr>
      </w:pPr>
      <w:r w:rsidRPr="00E620E7">
        <w:rPr>
          <w:rFonts w:ascii="仿宋_GB2312" w:eastAsia="仿宋_GB2312" w:hAnsi="仿宋" w:hint="eastAsia"/>
          <w:color w:val="000000"/>
          <w:sz w:val="32"/>
          <w:szCs w:val="32"/>
        </w:rPr>
        <w:t xml:space="preserve">有关司法考试政策解答和注意事项，报名人员可登录司法部或山东省司法厅和枣庄市司法局网站（网址：http:// </w:t>
      </w:r>
      <w:proofErr w:type="spellStart"/>
      <w:r w:rsidRPr="00E620E7">
        <w:rPr>
          <w:rFonts w:ascii="仿宋_GB2312" w:eastAsia="仿宋_GB2312" w:hAnsi="仿宋" w:hint="eastAsia"/>
          <w:color w:val="000000"/>
          <w:sz w:val="32"/>
          <w:szCs w:val="32"/>
        </w:rPr>
        <w:t>www.zzsf.gov.cn</w:t>
      </w:r>
      <w:proofErr w:type="spellEnd"/>
      <w:r w:rsidRPr="00E620E7">
        <w:rPr>
          <w:rFonts w:ascii="仿宋_GB2312" w:eastAsia="仿宋_GB2312" w:hAnsi="仿宋" w:hint="eastAsia"/>
          <w:color w:val="000000"/>
          <w:sz w:val="32"/>
          <w:szCs w:val="32"/>
        </w:rPr>
        <w:t>/）查询。枣庄市国家</w:t>
      </w:r>
      <w:r w:rsidRPr="00AC6966">
        <w:rPr>
          <w:rFonts w:ascii="仿宋_GB2312" w:eastAsia="仿宋_GB2312" w:hAnsi="仿宋" w:hint="eastAsia"/>
          <w:color w:val="000000"/>
          <w:sz w:val="32"/>
          <w:szCs w:val="32"/>
        </w:rPr>
        <w:t>统一法律职业资格考试</w:t>
      </w:r>
      <w:r w:rsidRPr="00E620E7">
        <w:rPr>
          <w:rFonts w:ascii="仿宋_GB2312" w:eastAsia="仿宋_GB2312" w:hAnsi="仿宋" w:hint="eastAsia"/>
          <w:color w:val="000000"/>
          <w:sz w:val="32"/>
          <w:szCs w:val="32"/>
        </w:rPr>
        <w:t>咨询电话：0632-8681670。</w:t>
      </w:r>
    </w:p>
    <w:p w:rsidR="00E620E7" w:rsidRPr="00DE4CB0" w:rsidRDefault="004C3298" w:rsidP="00E620E7">
      <w:pPr>
        <w:ind w:firstLineChars="200" w:firstLine="640"/>
        <w:rPr>
          <w:rFonts w:ascii="仿宋_GB2312" w:eastAsia="仿宋_GB2312" w:hAnsi="仿宋"/>
          <w:color w:val="000000"/>
          <w:sz w:val="32"/>
          <w:szCs w:val="32"/>
        </w:rPr>
      </w:pPr>
      <w:r w:rsidRPr="00DE4CB0">
        <w:rPr>
          <w:rFonts w:ascii="仿宋_GB2312" w:eastAsia="仿宋_GB2312" w:hAnsi="仿宋" w:hint="eastAsia"/>
          <w:color w:val="000000"/>
          <w:sz w:val="32"/>
          <w:szCs w:val="32"/>
        </w:rPr>
        <w:t>网上报名系统操作的技术问题，可向信诺数码科技有限公司电话咨询：（</w:t>
      </w:r>
      <w:r w:rsidRPr="00DE4CB0">
        <w:rPr>
          <w:rFonts w:ascii="仿宋_GB2312" w:eastAsia="仿宋_GB2312" w:hAnsi="仿宋"/>
          <w:color w:val="000000"/>
          <w:sz w:val="32"/>
          <w:szCs w:val="32"/>
        </w:rPr>
        <w:t>010</w:t>
      </w:r>
      <w:r w:rsidRPr="00DE4CB0">
        <w:rPr>
          <w:rFonts w:ascii="仿宋_GB2312" w:eastAsia="仿宋_GB2312" w:hAnsi="仿宋" w:hint="eastAsia"/>
          <w:color w:val="000000"/>
          <w:sz w:val="32"/>
          <w:szCs w:val="32"/>
        </w:rPr>
        <w:t>）</w:t>
      </w:r>
      <w:r w:rsidRPr="00DE4CB0">
        <w:rPr>
          <w:rFonts w:ascii="仿宋_GB2312" w:eastAsia="仿宋_GB2312" w:hAnsi="仿宋"/>
          <w:color w:val="000000"/>
          <w:sz w:val="32"/>
          <w:szCs w:val="32"/>
        </w:rPr>
        <w:t>88177421</w:t>
      </w:r>
      <w:r w:rsidRPr="00DE4CB0">
        <w:rPr>
          <w:rFonts w:ascii="仿宋_GB2312" w:eastAsia="仿宋_GB2312" w:hAnsi="仿宋" w:hint="eastAsia"/>
          <w:color w:val="000000"/>
          <w:sz w:val="32"/>
          <w:szCs w:val="32"/>
        </w:rPr>
        <w:t>、（</w:t>
      </w:r>
      <w:r w:rsidRPr="00DE4CB0">
        <w:rPr>
          <w:rFonts w:ascii="仿宋_GB2312" w:eastAsia="仿宋_GB2312" w:hAnsi="仿宋"/>
          <w:color w:val="000000"/>
          <w:sz w:val="32"/>
          <w:szCs w:val="32"/>
        </w:rPr>
        <w:t>010</w:t>
      </w:r>
      <w:r w:rsidRPr="00DE4CB0">
        <w:rPr>
          <w:rFonts w:ascii="仿宋_GB2312" w:eastAsia="仿宋_GB2312" w:hAnsi="仿宋" w:hint="eastAsia"/>
          <w:color w:val="000000"/>
          <w:sz w:val="32"/>
          <w:szCs w:val="32"/>
        </w:rPr>
        <w:t>）</w:t>
      </w:r>
      <w:r w:rsidRPr="00DE4CB0">
        <w:rPr>
          <w:rFonts w:ascii="仿宋_GB2312" w:eastAsia="仿宋_GB2312" w:hAnsi="仿宋"/>
          <w:color w:val="000000"/>
          <w:sz w:val="32"/>
          <w:szCs w:val="32"/>
        </w:rPr>
        <w:t>88177422</w:t>
      </w:r>
      <w:r w:rsidRPr="00DE4CB0">
        <w:rPr>
          <w:rFonts w:ascii="仿宋_GB2312" w:eastAsia="仿宋_GB2312" w:hAnsi="仿宋" w:hint="eastAsia"/>
          <w:color w:val="000000"/>
          <w:sz w:val="32"/>
          <w:szCs w:val="32"/>
        </w:rPr>
        <w:t>；咨询服务时间：每天</w:t>
      </w:r>
      <w:r w:rsidRPr="00DE4CB0">
        <w:rPr>
          <w:rFonts w:ascii="仿宋_GB2312" w:eastAsia="仿宋_GB2312" w:hAnsi="仿宋"/>
          <w:color w:val="000000"/>
          <w:sz w:val="32"/>
          <w:szCs w:val="32"/>
        </w:rPr>
        <w:t>8:00</w:t>
      </w:r>
      <w:r w:rsidRPr="00DE4CB0">
        <w:rPr>
          <w:rFonts w:ascii="仿宋_GB2312" w:eastAsia="仿宋_GB2312" w:hAnsi="仿宋" w:hint="eastAsia"/>
          <w:color w:val="000000"/>
          <w:sz w:val="32"/>
          <w:szCs w:val="32"/>
        </w:rPr>
        <w:t>至</w:t>
      </w:r>
      <w:r w:rsidRPr="00DE4CB0">
        <w:rPr>
          <w:rFonts w:ascii="仿宋_GB2312" w:eastAsia="仿宋_GB2312" w:hAnsi="仿宋"/>
          <w:color w:val="000000"/>
          <w:sz w:val="32"/>
          <w:szCs w:val="32"/>
        </w:rPr>
        <w:t>22:00</w:t>
      </w:r>
      <w:r w:rsidRPr="00DE4CB0">
        <w:rPr>
          <w:rFonts w:ascii="仿宋_GB2312" w:eastAsia="仿宋_GB2312" w:hAnsi="仿宋" w:hint="eastAsia"/>
          <w:color w:val="000000"/>
          <w:sz w:val="32"/>
          <w:szCs w:val="32"/>
        </w:rPr>
        <w:t>。</w:t>
      </w:r>
    </w:p>
    <w:p w:rsidR="003321EC" w:rsidRDefault="00FC36C2" w:rsidP="003321EC">
      <w:pPr>
        <w:rPr>
          <w:sz w:val="28"/>
          <w:szCs w:val="28"/>
        </w:rPr>
      </w:pPr>
      <w:r>
        <w:rPr>
          <w:rFonts w:hint="eastAsia"/>
          <w:sz w:val="28"/>
          <w:szCs w:val="28"/>
        </w:rPr>
        <w:t xml:space="preserve">　　</w:t>
      </w:r>
    </w:p>
    <w:p w:rsidR="00FC36C2" w:rsidRDefault="00FC36C2" w:rsidP="001F1AFD">
      <w:pPr>
        <w:rPr>
          <w:sz w:val="28"/>
          <w:szCs w:val="28"/>
        </w:rPr>
      </w:pPr>
      <w:r>
        <w:rPr>
          <w:sz w:val="28"/>
          <w:szCs w:val="28"/>
        </w:rPr>
        <w:t xml:space="preserve">             </w:t>
      </w:r>
    </w:p>
    <w:p w:rsidR="00FC36C2" w:rsidRDefault="00FC36C2" w:rsidP="001F1AFD">
      <w:pPr>
        <w:rPr>
          <w:sz w:val="28"/>
          <w:szCs w:val="28"/>
        </w:rPr>
      </w:pPr>
      <w:r>
        <w:rPr>
          <w:sz w:val="28"/>
          <w:szCs w:val="28"/>
        </w:rPr>
        <w:t xml:space="preserve">            </w:t>
      </w:r>
    </w:p>
    <w:p w:rsidR="00FC36C2" w:rsidRPr="0055051C" w:rsidRDefault="0055051C" w:rsidP="001F1AFD">
      <w:pPr>
        <w:rPr>
          <w:rFonts w:asciiTheme="majorEastAsia" w:eastAsiaTheme="majorEastAsia" w:hAnsiTheme="majorEastAsia"/>
          <w:sz w:val="32"/>
          <w:szCs w:val="32"/>
        </w:rPr>
      </w:pPr>
      <w:r>
        <w:rPr>
          <w:rFonts w:hint="eastAsia"/>
          <w:sz w:val="28"/>
          <w:szCs w:val="28"/>
        </w:rPr>
        <w:t xml:space="preserve">                            </w:t>
      </w:r>
      <w:r w:rsidRPr="0055051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55051C">
        <w:rPr>
          <w:rFonts w:asciiTheme="majorEastAsia" w:eastAsiaTheme="majorEastAsia" w:hAnsiTheme="majorEastAsia" w:hint="eastAsia"/>
          <w:sz w:val="32"/>
          <w:szCs w:val="32"/>
        </w:rPr>
        <w:t xml:space="preserve">     </w:t>
      </w:r>
      <w:r w:rsidR="00620A0A">
        <w:rPr>
          <w:rFonts w:asciiTheme="majorEastAsia" w:eastAsiaTheme="majorEastAsia" w:hAnsiTheme="majorEastAsia" w:hint="eastAsia"/>
          <w:sz w:val="32"/>
          <w:szCs w:val="32"/>
        </w:rPr>
        <w:t xml:space="preserve"> </w:t>
      </w:r>
      <w:r w:rsidRPr="0055051C">
        <w:rPr>
          <w:rFonts w:asciiTheme="majorEastAsia" w:eastAsiaTheme="majorEastAsia" w:hAnsiTheme="majorEastAsia" w:hint="eastAsia"/>
          <w:sz w:val="32"/>
          <w:szCs w:val="32"/>
        </w:rPr>
        <w:t xml:space="preserve"> 2018年6月19日</w:t>
      </w:r>
    </w:p>
    <w:p w:rsidR="00FC36C2" w:rsidRDefault="00FC36C2" w:rsidP="001F1AFD">
      <w:pPr>
        <w:rPr>
          <w:rFonts w:ascii="仿宋_GB2312" w:eastAsia="仿宋_GB2312" w:hAnsi="仿宋"/>
          <w:color w:val="000000"/>
          <w:sz w:val="44"/>
          <w:szCs w:val="44"/>
        </w:rPr>
      </w:pPr>
    </w:p>
    <w:p w:rsidR="0055051C" w:rsidRDefault="0055051C" w:rsidP="001F1AFD">
      <w:pPr>
        <w:rPr>
          <w:rFonts w:ascii="仿宋_GB2312" w:eastAsia="仿宋_GB2312" w:hAnsi="仿宋"/>
          <w:color w:val="000000"/>
          <w:sz w:val="44"/>
          <w:szCs w:val="44"/>
        </w:rPr>
      </w:pPr>
    </w:p>
    <w:p w:rsidR="0055051C" w:rsidRDefault="0055051C" w:rsidP="001F1AFD">
      <w:pPr>
        <w:rPr>
          <w:rFonts w:ascii="仿宋_GB2312" w:eastAsia="仿宋_GB2312" w:hAnsi="仿宋"/>
          <w:color w:val="000000"/>
          <w:sz w:val="44"/>
          <w:szCs w:val="44"/>
        </w:rPr>
      </w:pPr>
    </w:p>
    <w:p w:rsidR="0055051C" w:rsidRDefault="0055051C" w:rsidP="001F1AFD">
      <w:pPr>
        <w:rPr>
          <w:rFonts w:ascii="仿宋_GB2312" w:eastAsia="仿宋_GB2312" w:hAnsi="仿宋"/>
          <w:color w:val="000000"/>
          <w:sz w:val="44"/>
          <w:szCs w:val="44"/>
        </w:rPr>
      </w:pPr>
    </w:p>
    <w:p w:rsidR="0055051C" w:rsidRDefault="0055051C" w:rsidP="001F1AFD">
      <w:pPr>
        <w:rPr>
          <w:rFonts w:ascii="仿宋_GB2312" w:eastAsia="仿宋_GB2312" w:hAnsi="仿宋"/>
          <w:color w:val="000000"/>
          <w:sz w:val="44"/>
          <w:szCs w:val="44"/>
        </w:rPr>
      </w:pPr>
    </w:p>
    <w:p w:rsidR="0055051C" w:rsidRPr="001F1AFD" w:rsidRDefault="0055051C" w:rsidP="001F1AFD">
      <w:pPr>
        <w:rPr>
          <w:rFonts w:ascii="仿宋_GB2312" w:eastAsia="仿宋_GB2312" w:hAnsi="仿宋"/>
          <w:color w:val="000000"/>
          <w:sz w:val="44"/>
          <w:szCs w:val="44"/>
        </w:rPr>
      </w:pPr>
      <w:r>
        <w:rPr>
          <w:rFonts w:ascii="仿宋_GB2312" w:eastAsia="仿宋_GB2312" w:hAnsi="仿宋" w:hint="eastAsia"/>
          <w:color w:val="000000"/>
          <w:sz w:val="44"/>
          <w:szCs w:val="44"/>
        </w:rPr>
        <w:t xml:space="preserve"> </w:t>
      </w:r>
    </w:p>
    <w:sectPr w:rsidR="0055051C" w:rsidRPr="001F1AFD" w:rsidSect="00103A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582" w:rsidRDefault="00406582" w:rsidP="00E8099B">
      <w:r>
        <w:separator/>
      </w:r>
    </w:p>
  </w:endnote>
  <w:endnote w:type="continuationSeparator" w:id="0">
    <w:p w:rsidR="00406582" w:rsidRDefault="00406582" w:rsidP="00E80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C2" w:rsidRDefault="00CA341F">
    <w:pPr>
      <w:pStyle w:val="a4"/>
      <w:jc w:val="center"/>
    </w:pPr>
    <w:fldSimple w:instr=" PAGE   \* MERGEFORMAT ">
      <w:r w:rsidR="00B60B9A" w:rsidRPr="00B60B9A">
        <w:rPr>
          <w:noProof/>
          <w:lang w:val="zh-CN"/>
        </w:rPr>
        <w:t>12</w:t>
      </w:r>
    </w:fldSimple>
  </w:p>
  <w:p w:rsidR="00FC36C2" w:rsidRDefault="00FC36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582" w:rsidRDefault="00406582" w:rsidP="00E8099B">
      <w:r>
        <w:separator/>
      </w:r>
    </w:p>
  </w:footnote>
  <w:footnote w:type="continuationSeparator" w:id="0">
    <w:p w:rsidR="00406582" w:rsidRDefault="00406582" w:rsidP="00E80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C13"/>
    <w:rsid w:val="00017396"/>
    <w:rsid w:val="00020943"/>
    <w:rsid w:val="00022CE6"/>
    <w:rsid w:val="00022ED7"/>
    <w:rsid w:val="00064D46"/>
    <w:rsid w:val="00082813"/>
    <w:rsid w:val="0009026E"/>
    <w:rsid w:val="00091297"/>
    <w:rsid w:val="00096BE0"/>
    <w:rsid w:val="000B7321"/>
    <w:rsid w:val="000D07DD"/>
    <w:rsid w:val="000E1019"/>
    <w:rsid w:val="000E32A3"/>
    <w:rsid w:val="000E33A5"/>
    <w:rsid w:val="000E7CE4"/>
    <w:rsid w:val="00103A6E"/>
    <w:rsid w:val="001130D0"/>
    <w:rsid w:val="00117672"/>
    <w:rsid w:val="00132CC3"/>
    <w:rsid w:val="0017082A"/>
    <w:rsid w:val="0017525A"/>
    <w:rsid w:val="001810CF"/>
    <w:rsid w:val="001912D8"/>
    <w:rsid w:val="00193BB6"/>
    <w:rsid w:val="00195ADA"/>
    <w:rsid w:val="001E63BE"/>
    <w:rsid w:val="001F1AFD"/>
    <w:rsid w:val="00202040"/>
    <w:rsid w:val="00235A38"/>
    <w:rsid w:val="00237A80"/>
    <w:rsid w:val="00245395"/>
    <w:rsid w:val="00282299"/>
    <w:rsid w:val="002835FE"/>
    <w:rsid w:val="002A4B9F"/>
    <w:rsid w:val="002A5572"/>
    <w:rsid w:val="002B2088"/>
    <w:rsid w:val="002C44A0"/>
    <w:rsid w:val="002C5789"/>
    <w:rsid w:val="002D7B56"/>
    <w:rsid w:val="002E547E"/>
    <w:rsid w:val="00307FEE"/>
    <w:rsid w:val="00325264"/>
    <w:rsid w:val="00326D58"/>
    <w:rsid w:val="003321EC"/>
    <w:rsid w:val="00361D1E"/>
    <w:rsid w:val="003877DD"/>
    <w:rsid w:val="003B572E"/>
    <w:rsid w:val="003D0916"/>
    <w:rsid w:val="003D4E44"/>
    <w:rsid w:val="003D65F7"/>
    <w:rsid w:val="003D7B5B"/>
    <w:rsid w:val="003E1CD5"/>
    <w:rsid w:val="003F0EBD"/>
    <w:rsid w:val="003F33BB"/>
    <w:rsid w:val="00406582"/>
    <w:rsid w:val="004215FC"/>
    <w:rsid w:val="0044020D"/>
    <w:rsid w:val="004536F6"/>
    <w:rsid w:val="00453955"/>
    <w:rsid w:val="004A04EA"/>
    <w:rsid w:val="004B4D6D"/>
    <w:rsid w:val="004C2C11"/>
    <w:rsid w:val="004C3298"/>
    <w:rsid w:val="004C60A7"/>
    <w:rsid w:val="004C774B"/>
    <w:rsid w:val="004D192B"/>
    <w:rsid w:val="004D3449"/>
    <w:rsid w:val="004E187C"/>
    <w:rsid w:val="004E18A9"/>
    <w:rsid w:val="004E5798"/>
    <w:rsid w:val="005021A1"/>
    <w:rsid w:val="0051246F"/>
    <w:rsid w:val="00515D7A"/>
    <w:rsid w:val="005318E7"/>
    <w:rsid w:val="00536681"/>
    <w:rsid w:val="005419EC"/>
    <w:rsid w:val="00545EA2"/>
    <w:rsid w:val="00545F14"/>
    <w:rsid w:val="0055051C"/>
    <w:rsid w:val="005676FB"/>
    <w:rsid w:val="005844EF"/>
    <w:rsid w:val="00594DE2"/>
    <w:rsid w:val="00595EA2"/>
    <w:rsid w:val="005A0AA6"/>
    <w:rsid w:val="005B0234"/>
    <w:rsid w:val="005B12CD"/>
    <w:rsid w:val="005B50AF"/>
    <w:rsid w:val="005C1754"/>
    <w:rsid w:val="005C54A0"/>
    <w:rsid w:val="005D349C"/>
    <w:rsid w:val="005E4284"/>
    <w:rsid w:val="005E7F56"/>
    <w:rsid w:val="00620A0A"/>
    <w:rsid w:val="00626F81"/>
    <w:rsid w:val="00644356"/>
    <w:rsid w:val="006471FA"/>
    <w:rsid w:val="00664052"/>
    <w:rsid w:val="0066578E"/>
    <w:rsid w:val="00670615"/>
    <w:rsid w:val="00673AFD"/>
    <w:rsid w:val="006751AF"/>
    <w:rsid w:val="00681EAF"/>
    <w:rsid w:val="0068588B"/>
    <w:rsid w:val="006939FB"/>
    <w:rsid w:val="00696E19"/>
    <w:rsid w:val="0069724C"/>
    <w:rsid w:val="006A31E5"/>
    <w:rsid w:val="006A7F25"/>
    <w:rsid w:val="006B7183"/>
    <w:rsid w:val="006C28B5"/>
    <w:rsid w:val="006D4280"/>
    <w:rsid w:val="006E6D7C"/>
    <w:rsid w:val="006F212E"/>
    <w:rsid w:val="006F2A9F"/>
    <w:rsid w:val="007035E3"/>
    <w:rsid w:val="00724C6C"/>
    <w:rsid w:val="00733806"/>
    <w:rsid w:val="00734173"/>
    <w:rsid w:val="00741B12"/>
    <w:rsid w:val="00754E75"/>
    <w:rsid w:val="00780476"/>
    <w:rsid w:val="00781BE3"/>
    <w:rsid w:val="0078775D"/>
    <w:rsid w:val="007C5B8A"/>
    <w:rsid w:val="007D26CE"/>
    <w:rsid w:val="007D66EB"/>
    <w:rsid w:val="007D6F5D"/>
    <w:rsid w:val="007E19CA"/>
    <w:rsid w:val="007E48EB"/>
    <w:rsid w:val="007E68D5"/>
    <w:rsid w:val="00801180"/>
    <w:rsid w:val="008214A9"/>
    <w:rsid w:val="00823B0C"/>
    <w:rsid w:val="00830F75"/>
    <w:rsid w:val="00834AB1"/>
    <w:rsid w:val="00842215"/>
    <w:rsid w:val="00845495"/>
    <w:rsid w:val="0086595A"/>
    <w:rsid w:val="00875393"/>
    <w:rsid w:val="00895B24"/>
    <w:rsid w:val="008A1F64"/>
    <w:rsid w:val="008B16B4"/>
    <w:rsid w:val="008C0928"/>
    <w:rsid w:val="008C719D"/>
    <w:rsid w:val="008D61DC"/>
    <w:rsid w:val="008E5127"/>
    <w:rsid w:val="008F3B37"/>
    <w:rsid w:val="00900527"/>
    <w:rsid w:val="00907BF9"/>
    <w:rsid w:val="0091766E"/>
    <w:rsid w:val="00951478"/>
    <w:rsid w:val="009707F0"/>
    <w:rsid w:val="009811FB"/>
    <w:rsid w:val="009814A4"/>
    <w:rsid w:val="00982DB4"/>
    <w:rsid w:val="00990B8A"/>
    <w:rsid w:val="00991C87"/>
    <w:rsid w:val="009A730E"/>
    <w:rsid w:val="009F6153"/>
    <w:rsid w:val="009F665B"/>
    <w:rsid w:val="00A123DE"/>
    <w:rsid w:val="00A16825"/>
    <w:rsid w:val="00A20A38"/>
    <w:rsid w:val="00A3755F"/>
    <w:rsid w:val="00A416C1"/>
    <w:rsid w:val="00A43694"/>
    <w:rsid w:val="00A50BED"/>
    <w:rsid w:val="00A50EFE"/>
    <w:rsid w:val="00A50FD1"/>
    <w:rsid w:val="00A6267D"/>
    <w:rsid w:val="00A718EC"/>
    <w:rsid w:val="00A773FE"/>
    <w:rsid w:val="00A92836"/>
    <w:rsid w:val="00A975B0"/>
    <w:rsid w:val="00AC6966"/>
    <w:rsid w:val="00AF24B7"/>
    <w:rsid w:val="00B24D6C"/>
    <w:rsid w:val="00B25414"/>
    <w:rsid w:val="00B458F6"/>
    <w:rsid w:val="00B60B9A"/>
    <w:rsid w:val="00B710EB"/>
    <w:rsid w:val="00B75B08"/>
    <w:rsid w:val="00B77817"/>
    <w:rsid w:val="00B901BD"/>
    <w:rsid w:val="00B90CFF"/>
    <w:rsid w:val="00B95C09"/>
    <w:rsid w:val="00B960F6"/>
    <w:rsid w:val="00BB23C4"/>
    <w:rsid w:val="00BB52F5"/>
    <w:rsid w:val="00BC2086"/>
    <w:rsid w:val="00BC4F01"/>
    <w:rsid w:val="00BC5929"/>
    <w:rsid w:val="00BD0FB5"/>
    <w:rsid w:val="00BE2475"/>
    <w:rsid w:val="00C0117A"/>
    <w:rsid w:val="00C12A52"/>
    <w:rsid w:val="00C26CB6"/>
    <w:rsid w:val="00C374AD"/>
    <w:rsid w:val="00C63116"/>
    <w:rsid w:val="00C74EA0"/>
    <w:rsid w:val="00CA341F"/>
    <w:rsid w:val="00CA43E7"/>
    <w:rsid w:val="00CB1D53"/>
    <w:rsid w:val="00CE2C6E"/>
    <w:rsid w:val="00D02EF5"/>
    <w:rsid w:val="00D2055C"/>
    <w:rsid w:val="00D41738"/>
    <w:rsid w:val="00D425F7"/>
    <w:rsid w:val="00D538F0"/>
    <w:rsid w:val="00D54222"/>
    <w:rsid w:val="00D90737"/>
    <w:rsid w:val="00D93BF1"/>
    <w:rsid w:val="00DA00E9"/>
    <w:rsid w:val="00DA32CE"/>
    <w:rsid w:val="00DE2360"/>
    <w:rsid w:val="00DE4CB0"/>
    <w:rsid w:val="00DF5BBE"/>
    <w:rsid w:val="00DF71C8"/>
    <w:rsid w:val="00E11242"/>
    <w:rsid w:val="00E300A0"/>
    <w:rsid w:val="00E57D8D"/>
    <w:rsid w:val="00E60D33"/>
    <w:rsid w:val="00E620E7"/>
    <w:rsid w:val="00E63273"/>
    <w:rsid w:val="00E664C0"/>
    <w:rsid w:val="00E73B78"/>
    <w:rsid w:val="00E74DB5"/>
    <w:rsid w:val="00E8099B"/>
    <w:rsid w:val="00E857C7"/>
    <w:rsid w:val="00E91A38"/>
    <w:rsid w:val="00E97C13"/>
    <w:rsid w:val="00EA0D56"/>
    <w:rsid w:val="00EB2695"/>
    <w:rsid w:val="00EB451F"/>
    <w:rsid w:val="00EB53AD"/>
    <w:rsid w:val="00ED0B3C"/>
    <w:rsid w:val="00ED6AB9"/>
    <w:rsid w:val="00EF30D3"/>
    <w:rsid w:val="00EF5970"/>
    <w:rsid w:val="00F05809"/>
    <w:rsid w:val="00F24DFF"/>
    <w:rsid w:val="00F264E6"/>
    <w:rsid w:val="00F37FE7"/>
    <w:rsid w:val="00F449FE"/>
    <w:rsid w:val="00F72732"/>
    <w:rsid w:val="00F7374E"/>
    <w:rsid w:val="00F73E1D"/>
    <w:rsid w:val="00F76704"/>
    <w:rsid w:val="00F84354"/>
    <w:rsid w:val="00F87D11"/>
    <w:rsid w:val="00F9328A"/>
    <w:rsid w:val="00F935EF"/>
    <w:rsid w:val="00F953BB"/>
    <w:rsid w:val="00F97960"/>
    <w:rsid w:val="00FA27C6"/>
    <w:rsid w:val="00FA35B1"/>
    <w:rsid w:val="00FA417F"/>
    <w:rsid w:val="00FB0C6F"/>
    <w:rsid w:val="00FC36C2"/>
    <w:rsid w:val="00FF0C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80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8099B"/>
    <w:rPr>
      <w:rFonts w:cs="Times New Roman"/>
      <w:sz w:val="18"/>
      <w:szCs w:val="18"/>
    </w:rPr>
  </w:style>
  <w:style w:type="paragraph" w:styleId="a4">
    <w:name w:val="footer"/>
    <w:basedOn w:val="a"/>
    <w:link w:val="Char0"/>
    <w:uiPriority w:val="99"/>
    <w:rsid w:val="00E8099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8099B"/>
    <w:rPr>
      <w:rFonts w:cs="Times New Roman"/>
      <w:sz w:val="18"/>
      <w:szCs w:val="18"/>
    </w:rPr>
  </w:style>
  <w:style w:type="paragraph" w:styleId="a5">
    <w:name w:val="Date"/>
    <w:basedOn w:val="a"/>
    <w:next w:val="a"/>
    <w:link w:val="Char1"/>
    <w:uiPriority w:val="99"/>
    <w:semiHidden/>
    <w:rsid w:val="00F73E1D"/>
    <w:pPr>
      <w:ind w:leftChars="2500" w:left="100"/>
    </w:pPr>
  </w:style>
  <w:style w:type="character" w:customStyle="1" w:styleId="Char1">
    <w:name w:val="日期 Char"/>
    <w:basedOn w:val="a0"/>
    <w:link w:val="a5"/>
    <w:uiPriority w:val="99"/>
    <w:semiHidden/>
    <w:locked/>
    <w:rsid w:val="00F73E1D"/>
    <w:rPr>
      <w:rFonts w:cs="Times New Roman"/>
    </w:rPr>
  </w:style>
</w:styles>
</file>

<file path=word/webSettings.xml><?xml version="1.0" encoding="utf-8"?>
<w:webSettings xmlns:r="http://schemas.openxmlformats.org/officeDocument/2006/relationships" xmlns:w="http://schemas.openxmlformats.org/wordprocessingml/2006/main">
  <w:divs>
    <w:div w:id="200462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12</Pages>
  <Words>805</Words>
  <Characters>4594</Characters>
  <Application>Microsoft Office Word</Application>
  <DocSecurity>0</DocSecurity>
  <Lines>38</Lines>
  <Paragraphs>10</Paragraphs>
  <ScaleCrop>false</ScaleCrop>
  <Company>Sky123.Org</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240</cp:revision>
  <cp:lastPrinted>2018-06-18T10:07:00Z</cp:lastPrinted>
  <dcterms:created xsi:type="dcterms:W3CDTF">2018-06-10T08:06:00Z</dcterms:created>
  <dcterms:modified xsi:type="dcterms:W3CDTF">2018-06-19T10:49:00Z</dcterms:modified>
</cp:coreProperties>
</file>